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Pr="002C329D" w:rsidRDefault="00FD1714" w:rsidP="00C53937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FD1714">
        <w:rPr>
          <w:rFonts w:cs="Frutiger-Light"/>
          <w:color w:val="E36C0A" w:themeColor="accent6" w:themeShade="BF"/>
          <w:sz w:val="36"/>
          <w:szCs w:val="36"/>
        </w:rPr>
        <w:t>Booking a Patient Transport</w:t>
      </w:r>
    </w:p>
    <w:p w:rsidR="002C329D" w:rsidRPr="002C329D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Default="00B208D0" w:rsidP="006D3B34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B208D0" w:rsidRDefault="00B208D0" w:rsidP="006D3B34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B208D0">
        <w:rPr>
          <w:rFonts w:eastAsiaTheme="minorEastAsia" w:cs="Frutiger-Light"/>
          <w:lang w:eastAsia="en-CA"/>
        </w:rPr>
        <w:t xml:space="preserve">Transferring a patient with </w:t>
      </w:r>
      <w:proofErr w:type="spellStart"/>
      <w:r>
        <w:rPr>
          <w:rFonts w:eastAsiaTheme="minorEastAsia" w:cs="Frutiger-Light"/>
          <w:lang w:eastAsia="en-CA"/>
        </w:rPr>
        <w:t>O</w:t>
      </w:r>
      <w:r w:rsidRPr="00B208D0">
        <w:rPr>
          <w:rFonts w:eastAsiaTheme="minorEastAsia" w:cs="Frutiger-Light"/>
          <w:lang w:eastAsia="en-CA"/>
        </w:rPr>
        <w:t>rnge</w:t>
      </w:r>
      <w:proofErr w:type="spellEnd"/>
      <w:r w:rsidRPr="00B208D0">
        <w:rPr>
          <w:rFonts w:eastAsiaTheme="minorEastAsia" w:cs="Frutiger-Light"/>
          <w:lang w:eastAsia="en-CA"/>
        </w:rPr>
        <w:t>? Here is a checklist of essenti</w:t>
      </w:r>
      <w:r>
        <w:rPr>
          <w:rFonts w:eastAsiaTheme="minorEastAsia" w:cs="Frutiger-Light"/>
          <w:lang w:eastAsia="en-CA"/>
        </w:rPr>
        <w:t xml:space="preserve">al information required to booking an </w:t>
      </w:r>
      <w:proofErr w:type="spellStart"/>
      <w:r>
        <w:rPr>
          <w:rFonts w:eastAsiaTheme="minorEastAsia" w:cs="Frutiger-Light"/>
          <w:lang w:eastAsia="en-CA"/>
        </w:rPr>
        <w:t>Ornge</w:t>
      </w:r>
      <w:proofErr w:type="spellEnd"/>
      <w:r>
        <w:rPr>
          <w:rFonts w:eastAsiaTheme="minorEastAsia" w:cs="Frutiger-Light"/>
          <w:lang w:eastAsia="en-CA"/>
        </w:rPr>
        <w:t xml:space="preserve"> patient </w:t>
      </w:r>
      <w:r w:rsidRPr="00B208D0">
        <w:rPr>
          <w:rFonts w:eastAsiaTheme="minorEastAsia" w:cs="Frutiger-Light"/>
          <w:lang w:eastAsia="en-CA"/>
        </w:rPr>
        <w:t>transport</w:t>
      </w:r>
      <w:r>
        <w:rPr>
          <w:rFonts w:eastAsiaTheme="minorEastAsia" w:cs="Frutiger-Light"/>
          <w:lang w:eastAsia="en-CA"/>
        </w:rPr>
        <w:t>.</w:t>
      </w:r>
    </w:p>
    <w:p w:rsidR="00B208D0" w:rsidRDefault="00B208D0" w:rsidP="006D3B34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</w:p>
    <w:p w:rsidR="00C646FC" w:rsidRPr="00FB3091" w:rsidRDefault="00B208D0" w:rsidP="006D3B34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eastAsiaTheme="minorEastAsia" w:cs="Frutiger-Light"/>
          <w:lang w:eastAsia="en-CA"/>
        </w:rPr>
        <w:t xml:space="preserve">In an effort to provide high quality care to patients, please ensure you read and complete this checklist before booking a patient transport with </w:t>
      </w:r>
      <w:proofErr w:type="spellStart"/>
      <w:r w:rsidRPr="00B208D0">
        <w:rPr>
          <w:rFonts w:eastAsiaTheme="minorEastAsia" w:cs="Frutiger-Light"/>
          <w:lang w:eastAsia="en-CA"/>
        </w:rPr>
        <w:t>Ornge</w:t>
      </w:r>
      <w:proofErr w:type="spellEnd"/>
      <w:r w:rsidRPr="00B208D0">
        <w:rPr>
          <w:rFonts w:eastAsiaTheme="minorEastAsia" w:cs="Frutiger-Light"/>
          <w:lang w:eastAsia="en-CA"/>
        </w:rPr>
        <w:t>.</w:t>
      </w: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Pr="006D3B34" w:rsidRDefault="00B208D0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 w:rsidRPr="00B208D0">
        <w:rPr>
          <w:rFonts w:cs="Frutiger-Light"/>
          <w:i/>
        </w:rPr>
        <w:t>Patient severity</w:t>
      </w:r>
      <w:r w:rsidR="00C53937">
        <w:rPr>
          <w:rFonts w:cs="Frutiger-Light"/>
          <w:i/>
        </w:rPr>
        <w:t>:</w:t>
      </w:r>
    </w:p>
    <w:p w:rsidR="006D3B34" w:rsidRPr="00C53937" w:rsidRDefault="006D3B34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Pr="00B208D0" w:rsidRDefault="00B208D0" w:rsidP="00B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Emergent (life-threatening, unstable patient) </w:t>
      </w:r>
    </w:p>
    <w:p w:rsidR="00B208D0" w:rsidRPr="00B208D0" w:rsidRDefault="00B208D0" w:rsidP="00B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Urgent (</w:t>
      </w:r>
      <w:proofErr w:type="spellStart"/>
      <w:r w:rsidRPr="00B208D0">
        <w:rPr>
          <w:rFonts w:cs="Frutiger-Light"/>
        </w:rPr>
        <w:t>non life-threatening</w:t>
      </w:r>
      <w:proofErr w:type="spellEnd"/>
      <w:r w:rsidRPr="00B208D0">
        <w:rPr>
          <w:rFonts w:cs="Frutiger-Light"/>
        </w:rPr>
        <w:t>, prompt transport required)</w:t>
      </w:r>
    </w:p>
    <w:p w:rsidR="00B208D0" w:rsidRPr="00B208D0" w:rsidRDefault="00B208D0" w:rsidP="00B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Scheduled (booked appointment/time sensitive, CT, MRI, clinic)</w:t>
      </w:r>
    </w:p>
    <w:p w:rsidR="006D3B34" w:rsidRPr="00B208D0" w:rsidRDefault="00B208D0" w:rsidP="00B208D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Routine (deferrable, non-urgent)</w:t>
      </w:r>
    </w:p>
    <w:p w:rsidR="00B208D0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Default="00B208D0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Pr="006D3B34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 w:rsidRPr="00B208D0">
        <w:rPr>
          <w:rFonts w:cs="Frutiger-Light"/>
          <w:i/>
        </w:rPr>
        <w:t xml:space="preserve">Patient </w:t>
      </w:r>
      <w:r>
        <w:rPr>
          <w:rFonts w:cs="Frutiger-Light"/>
          <w:i/>
        </w:rPr>
        <w:t>information:</w:t>
      </w:r>
    </w:p>
    <w:p w:rsidR="00B208D0" w:rsidRDefault="00B208D0" w:rsidP="00C53937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Name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Date of birth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Weight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Health card or band number (may also include WSIB or other identifier)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Escort if applicable (is this transport a treat and return?)                             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Sending and receiving facility, department, and contact information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Incident history/diagnosis and/or reason for transport 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Diagnostics and treatment 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Medical equipment required (ventilator, oxygen, IV pump(s), monitor, ECMO, IABP, etc.)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Lines and tubes (IVs, art line, central line(s), chest tube(s), NG/OG, JP </w:t>
      </w:r>
      <w:proofErr w:type="gramStart"/>
      <w:r w:rsidRPr="00B208D0">
        <w:rPr>
          <w:rFonts w:cs="Frutiger-Light"/>
        </w:rPr>
        <w:t>drain,</w:t>
      </w:r>
      <w:proofErr w:type="gramEnd"/>
      <w:r w:rsidRPr="00B208D0">
        <w:rPr>
          <w:rFonts w:cs="Frutiger-Light"/>
        </w:rPr>
        <w:t xml:space="preserve"> </w:t>
      </w:r>
      <w:proofErr w:type="spellStart"/>
      <w:r w:rsidRPr="00B208D0">
        <w:rPr>
          <w:rFonts w:cs="Frutiger-Light"/>
        </w:rPr>
        <w:t>foley</w:t>
      </w:r>
      <w:proofErr w:type="spellEnd"/>
      <w:r w:rsidRPr="00B208D0">
        <w:rPr>
          <w:rFonts w:cs="Frutiger-Light"/>
        </w:rPr>
        <w:t>, etc.)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Infusions (sedation, inotropes, nitrates, anticoagulants, etc.) 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Medications and dosages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Relevant past medical history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Allergies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 xml:space="preserve">Code status </w:t>
      </w:r>
    </w:p>
    <w:p w:rsidR="00B208D0" w:rsidRPr="00B208D0" w:rsidRDefault="00B208D0" w:rsidP="00B208D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Isolation concerns (contact, droplet, airborne)</w:t>
      </w:r>
    </w:p>
    <w:p w:rsidR="00B208D0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B208D0" w:rsidRPr="00B208D0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B208D0">
        <w:rPr>
          <w:rFonts w:cs="Frutiger-Light"/>
        </w:rPr>
        <w:t>Please make copies of all documentation for the crew to bring to the receiving hospital.</w:t>
      </w:r>
    </w:p>
    <w:p w:rsidR="00B208D0" w:rsidRPr="00B208D0" w:rsidRDefault="00B208D0" w:rsidP="00B208D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8B5250" w:rsidRPr="00851AF3" w:rsidRDefault="008B5250" w:rsidP="008B5250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851AF3">
        <w:rPr>
          <w:rFonts w:cs="Frutiger-Light"/>
          <w:b/>
        </w:rPr>
        <w:t xml:space="preserve">Want more information? </w:t>
      </w:r>
      <w:bookmarkStart w:id="0" w:name="_GoBack"/>
      <w:bookmarkEnd w:id="0"/>
    </w:p>
    <w:p w:rsidR="008B5250" w:rsidRDefault="008B5250" w:rsidP="008B525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>
        <w:rPr>
          <w:rFonts w:cs="Frutiger-Light"/>
        </w:rPr>
        <w:t>P</w:t>
      </w:r>
      <w:r w:rsidRPr="00851AF3">
        <w:rPr>
          <w:rFonts w:cs="Frutiger-Light"/>
        </w:rPr>
        <w:t xml:space="preserve">lease </w:t>
      </w:r>
      <w:r>
        <w:rPr>
          <w:rFonts w:cs="Frutiger-Light"/>
        </w:rPr>
        <w:t>contact</w:t>
      </w:r>
      <w:r w:rsidRPr="00851AF3">
        <w:rPr>
          <w:rFonts w:cs="Frutiger-Light"/>
        </w:rPr>
        <w:t xml:space="preserve"> the </w:t>
      </w:r>
      <w:r>
        <w:rPr>
          <w:rFonts w:cs="Frutiger-Light"/>
        </w:rPr>
        <w:t>Operations Control</w:t>
      </w:r>
      <w:r w:rsidRPr="00851AF3">
        <w:rPr>
          <w:rFonts w:cs="Frutiger-Light"/>
        </w:rPr>
        <w:t xml:space="preserve"> Centre to speak directly to a </w:t>
      </w:r>
      <w:r>
        <w:rPr>
          <w:rFonts w:cs="Frutiger-Light"/>
        </w:rPr>
        <w:t xml:space="preserve">Communications Officer </w:t>
      </w:r>
    </w:p>
    <w:p w:rsidR="008B5250" w:rsidRDefault="008B5250" w:rsidP="008B525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851AF3">
        <w:rPr>
          <w:rFonts w:cs="Frutiger-Light"/>
        </w:rPr>
        <w:t xml:space="preserve">CALL: </w:t>
      </w:r>
      <w:r w:rsidR="00994C01" w:rsidRPr="00994C01">
        <w:rPr>
          <w:rFonts w:cs="Frutiger-Light"/>
        </w:rPr>
        <w:t>1.833.401.5577.</w:t>
      </w:r>
    </w:p>
    <w:p w:rsidR="008B5250" w:rsidRDefault="008B5250" w:rsidP="008B5250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5166C3">
        <w:rPr>
          <w:rFonts w:cs="Frutiger-Light"/>
        </w:rPr>
        <w:t xml:space="preserve">You can also visit our </w:t>
      </w:r>
      <w:r>
        <w:rPr>
          <w:rFonts w:cs="Frutiger-Light"/>
        </w:rPr>
        <w:t>Healthcare Provider’s</w:t>
      </w:r>
      <w:r w:rsidRPr="005166C3">
        <w:rPr>
          <w:rFonts w:cs="Frutiger-Light"/>
        </w:rPr>
        <w:t xml:space="preserve"> </w:t>
      </w:r>
      <w:r>
        <w:rPr>
          <w:rFonts w:cs="Frutiger-Light"/>
        </w:rPr>
        <w:t>P</w:t>
      </w:r>
      <w:r w:rsidRPr="005166C3">
        <w:rPr>
          <w:rFonts w:cs="Frutiger-Light"/>
        </w:rPr>
        <w:t>ortal online at:</w:t>
      </w:r>
      <w:r w:rsidRPr="00EA497C">
        <w:rPr>
          <w:rFonts w:cs="Frutiger-Light"/>
        </w:rPr>
        <w:t xml:space="preserve"> </w:t>
      </w:r>
      <w:r w:rsidRPr="00851AF3">
        <w:rPr>
          <w:rFonts w:cs="Frutiger-Light"/>
        </w:rPr>
        <w:t>www.ornge.ca/h</w:t>
      </w:r>
      <w:r w:rsidR="00994C01">
        <w:rPr>
          <w:rFonts w:cs="Frutiger-Light"/>
        </w:rPr>
        <w:t>ealthcare</w:t>
      </w:r>
    </w:p>
    <w:p w:rsidR="00851AF3" w:rsidRPr="00851AF3" w:rsidRDefault="00851AF3" w:rsidP="008B525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sectPr w:rsidR="00851AF3" w:rsidRPr="00851AF3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C01" w:rsidRDefault="00994C01" w:rsidP="00994C01">
      <w:pPr>
        <w:spacing w:after="0" w:line="240" w:lineRule="auto"/>
      </w:pPr>
      <w:r>
        <w:separator/>
      </w:r>
    </w:p>
  </w:endnote>
  <w:endnote w:type="continuationSeparator" w:id="0">
    <w:p w:rsidR="00994C01" w:rsidRDefault="00994C01" w:rsidP="00994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C01" w:rsidRPr="00994C01" w:rsidRDefault="00994C01" w:rsidP="00994C01">
    <w:pPr>
      <w:tabs>
        <w:tab w:val="center" w:pos="4680"/>
        <w:tab w:val="right" w:pos="9360"/>
      </w:tabs>
      <w:spacing w:after="0" w:line="240" w:lineRule="auto"/>
      <w:jc w:val="right"/>
    </w:pPr>
    <w:r w:rsidRPr="00994C01">
      <w:rPr>
        <w:sz w:val="16"/>
      </w:rPr>
      <w:t>Updated: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C01" w:rsidRDefault="00994C01" w:rsidP="00994C01">
      <w:pPr>
        <w:spacing w:after="0" w:line="240" w:lineRule="auto"/>
      </w:pPr>
      <w:r>
        <w:separator/>
      </w:r>
    </w:p>
  </w:footnote>
  <w:footnote w:type="continuationSeparator" w:id="0">
    <w:p w:rsidR="00994C01" w:rsidRDefault="00994C01" w:rsidP="00994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41EC4"/>
    <w:multiLevelType w:val="hybridMultilevel"/>
    <w:tmpl w:val="181E8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03274"/>
    <w:multiLevelType w:val="hybridMultilevel"/>
    <w:tmpl w:val="78862EE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B43C8"/>
    <w:multiLevelType w:val="hybridMultilevel"/>
    <w:tmpl w:val="4A5E8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E669E5"/>
    <w:multiLevelType w:val="hybridMultilevel"/>
    <w:tmpl w:val="83024A3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B44CE"/>
    <w:multiLevelType w:val="hybridMultilevel"/>
    <w:tmpl w:val="A6B05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2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B00E2"/>
    <w:rsid w:val="00233612"/>
    <w:rsid w:val="002C329D"/>
    <w:rsid w:val="00396229"/>
    <w:rsid w:val="005C1660"/>
    <w:rsid w:val="006C4E49"/>
    <w:rsid w:val="006D3B34"/>
    <w:rsid w:val="007A55C2"/>
    <w:rsid w:val="00851AF3"/>
    <w:rsid w:val="008B5250"/>
    <w:rsid w:val="00994C01"/>
    <w:rsid w:val="00997D97"/>
    <w:rsid w:val="00B208D0"/>
    <w:rsid w:val="00B8102D"/>
    <w:rsid w:val="00BE0E22"/>
    <w:rsid w:val="00C53937"/>
    <w:rsid w:val="00C646FC"/>
    <w:rsid w:val="00DE309E"/>
    <w:rsid w:val="00E35D0C"/>
    <w:rsid w:val="00ED0A5B"/>
    <w:rsid w:val="00FB3091"/>
    <w:rsid w:val="00FD171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01"/>
  </w:style>
  <w:style w:type="paragraph" w:styleId="Footer">
    <w:name w:val="footer"/>
    <w:basedOn w:val="Normal"/>
    <w:link w:val="FooterChar"/>
    <w:uiPriority w:val="99"/>
    <w:unhideWhenUsed/>
    <w:rsid w:val="0099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C01"/>
  </w:style>
  <w:style w:type="paragraph" w:styleId="Footer">
    <w:name w:val="footer"/>
    <w:basedOn w:val="Normal"/>
    <w:link w:val="FooterChar"/>
    <w:uiPriority w:val="99"/>
    <w:unhideWhenUsed/>
    <w:rsid w:val="00994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7D4B4-15F6-4019-BC6E-54665C5C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5</cp:revision>
  <cp:lastPrinted>2016-02-08T17:32:00Z</cp:lastPrinted>
  <dcterms:created xsi:type="dcterms:W3CDTF">2016-03-29T18:36:00Z</dcterms:created>
  <dcterms:modified xsi:type="dcterms:W3CDTF">2019-04-25T17:29:00Z</dcterms:modified>
</cp:coreProperties>
</file>