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65" w:rsidRPr="0089324A" w:rsidRDefault="00DE1AA6" w:rsidP="00721A65">
      <w:pPr>
        <w:pStyle w:val="Title"/>
      </w:pPr>
      <w:r w:rsidRPr="0089324A">
        <w:t>Sondage à l’intention des partenaires en soins de santé </w:t>
      </w:r>
      <w:r w:rsidR="001D0C36" w:rsidRPr="0089324A">
        <w:t xml:space="preserve">: </w:t>
      </w:r>
      <w:r w:rsidR="00123D28" w:rsidRPr="0089324A">
        <w:t>c</w:t>
      </w:r>
      <w:r w:rsidR="00E00D80" w:rsidRPr="0089324A">
        <w:t>entres de répartition des a</w:t>
      </w:r>
      <w:r w:rsidR="001D0C36" w:rsidRPr="0089324A">
        <w:t>mbulance</w:t>
      </w:r>
      <w:r w:rsidR="00E00D80" w:rsidRPr="0089324A">
        <w:t>s et centres intégrés de répartition des ambulances (</w:t>
      </w:r>
      <w:r w:rsidR="007C334F" w:rsidRPr="0089324A">
        <w:t>CIRA)</w:t>
      </w:r>
    </w:p>
    <w:p w:rsidR="00123D28" w:rsidRPr="0089324A" w:rsidRDefault="00123D28" w:rsidP="00123D28">
      <w:pPr>
        <w:pStyle w:val="Heading1"/>
      </w:pPr>
      <w:r w:rsidRPr="0089324A">
        <w:t>Utilisation des services</w:t>
      </w:r>
    </w:p>
    <w:p w:rsidR="00123D28" w:rsidRPr="0089324A" w:rsidRDefault="00123D28" w:rsidP="00123D28">
      <w:r w:rsidRPr="0089324A">
        <w:t xml:space="preserve">Dans le cadre de nos efforts constants pour améliorer nos services, nous avons mené des sondages auprès de </w:t>
      </w:r>
      <w:r w:rsidRPr="0089324A">
        <w:rPr>
          <w:b/>
        </w:rPr>
        <w:t>divers intervenants.</w:t>
      </w:r>
      <w:r w:rsidRPr="0089324A">
        <w:t xml:space="preserve"> Ces sondages ont été conçus pour recueillir des renseignements qui nous aideront à </w:t>
      </w:r>
      <w:r w:rsidRPr="0089324A">
        <w:rPr>
          <w:b/>
        </w:rPr>
        <w:t>continuer d’améliorer</w:t>
      </w:r>
      <w:r w:rsidRPr="0089324A">
        <w:t xml:space="preserve"> </w:t>
      </w:r>
      <w:r w:rsidRPr="0089324A">
        <w:rPr>
          <w:b/>
        </w:rPr>
        <w:t>nos services et de répondre aux besoins ciblés.</w:t>
      </w:r>
    </w:p>
    <w:p w:rsidR="00F650C7" w:rsidRPr="0089324A" w:rsidRDefault="00123D28" w:rsidP="007C334F">
      <w:pPr>
        <w:pStyle w:val="ListParagraph"/>
        <w:numPr>
          <w:ilvl w:val="0"/>
          <w:numId w:val="4"/>
        </w:numPr>
      </w:pPr>
      <w:r w:rsidRPr="0089324A">
        <w:t xml:space="preserve">En ce qui concerne leur opinion générale sur les services fournis au cours des six derniers mois, </w:t>
      </w:r>
      <w:r w:rsidR="003714E0" w:rsidRPr="0089324A">
        <w:t xml:space="preserve">71 % </w:t>
      </w:r>
      <w:r w:rsidRPr="0089324A">
        <w:t>des répondants ont indiqué qu’Ornge s’est rendue rapidement sur les lieux dans 60 % des cas</w:t>
      </w:r>
      <w:r w:rsidR="00F650C7" w:rsidRPr="0089324A">
        <w:t>.</w:t>
      </w:r>
    </w:p>
    <w:p w:rsidR="001E0EEE" w:rsidRPr="0089324A" w:rsidRDefault="005B7653" w:rsidP="007C334F">
      <w:pPr>
        <w:pStyle w:val="ListParagraph"/>
        <w:numPr>
          <w:ilvl w:val="0"/>
          <w:numId w:val="4"/>
        </w:numPr>
      </w:pPr>
      <w:r w:rsidRPr="0089324A">
        <w:t xml:space="preserve">Environ </w:t>
      </w:r>
      <w:r w:rsidR="001D0C36" w:rsidRPr="0089324A">
        <w:t>84</w:t>
      </w:r>
      <w:r w:rsidRPr="0089324A">
        <w:t> </w:t>
      </w:r>
      <w:r w:rsidR="001D0C36" w:rsidRPr="0089324A">
        <w:t xml:space="preserve">% </w:t>
      </w:r>
      <w:r w:rsidRPr="0089324A">
        <w:t>de tous les répondants des</w:t>
      </w:r>
      <w:r w:rsidR="001D0C36" w:rsidRPr="0089324A">
        <w:t xml:space="preserve"> </w:t>
      </w:r>
      <w:r w:rsidR="007C334F" w:rsidRPr="0089324A">
        <w:t xml:space="preserve">centres de répartition des ambulances </w:t>
      </w:r>
      <w:r w:rsidR="003714E0" w:rsidRPr="0089324A">
        <w:t xml:space="preserve">et des CIRA </w:t>
      </w:r>
      <w:r w:rsidRPr="0089324A">
        <w:t>font confiance à Ornge</w:t>
      </w:r>
      <w:r w:rsidR="001D0C36" w:rsidRPr="0089324A">
        <w:t>.</w:t>
      </w:r>
    </w:p>
    <w:p w:rsidR="00C06E11" w:rsidRPr="0089324A" w:rsidRDefault="00C06E11" w:rsidP="00C06E11">
      <w:pPr>
        <w:pStyle w:val="Heading1"/>
      </w:pPr>
      <w:r w:rsidRPr="0089324A">
        <w:t>Satisfaction globale</w:t>
      </w:r>
    </w:p>
    <w:p w:rsidR="00C06E11" w:rsidRPr="0089324A" w:rsidRDefault="00C06E11" w:rsidP="00C06E11">
      <w:r w:rsidRPr="0089324A">
        <w:t>Environ 82 % des répondants étaient satisfaits et avaient une opinion favorable des services offerts par Ornge :</w:t>
      </w:r>
    </w:p>
    <w:p w:rsidR="00C76726" w:rsidRPr="0089324A" w:rsidRDefault="003714E0" w:rsidP="00C80508">
      <w:pPr>
        <w:pStyle w:val="ListParagraph"/>
        <w:numPr>
          <w:ilvl w:val="0"/>
          <w:numId w:val="3"/>
        </w:numPr>
      </w:pPr>
      <w:r w:rsidRPr="0089324A">
        <w:t xml:space="preserve">Taux de satisfaction de </w:t>
      </w:r>
      <w:r w:rsidR="001D0C36" w:rsidRPr="0089324A">
        <w:t>86</w:t>
      </w:r>
      <w:r w:rsidR="007C334F" w:rsidRPr="0089324A">
        <w:t> </w:t>
      </w:r>
      <w:r w:rsidR="001D0C36" w:rsidRPr="0089324A">
        <w:t xml:space="preserve">% </w:t>
      </w:r>
      <w:r w:rsidR="007C334F" w:rsidRPr="0089324A">
        <w:t>à l’égard du professionnalisme du personnel du centre de contrôle des opérations</w:t>
      </w:r>
    </w:p>
    <w:p w:rsidR="00C76726" w:rsidRPr="0089324A" w:rsidRDefault="003714E0" w:rsidP="00C76726">
      <w:pPr>
        <w:pStyle w:val="ListParagraph"/>
        <w:numPr>
          <w:ilvl w:val="0"/>
          <w:numId w:val="3"/>
        </w:numPr>
      </w:pPr>
      <w:r w:rsidRPr="0089324A">
        <w:t xml:space="preserve">Taux de satisfaction de </w:t>
      </w:r>
      <w:r w:rsidR="001D0C36" w:rsidRPr="0089324A">
        <w:t>80</w:t>
      </w:r>
      <w:r w:rsidR="007C334F" w:rsidRPr="0089324A">
        <w:t> </w:t>
      </w:r>
      <w:r w:rsidR="001D0C36" w:rsidRPr="0089324A">
        <w:t xml:space="preserve">% </w:t>
      </w:r>
      <w:r w:rsidR="006C5F3A" w:rsidRPr="0089324A">
        <w:t xml:space="preserve">à l’égard du délai pour traiter </w:t>
      </w:r>
      <w:r w:rsidR="007C334F" w:rsidRPr="0089324A">
        <w:t>une demande de transfert</w:t>
      </w:r>
    </w:p>
    <w:p w:rsidR="00A729F0" w:rsidRPr="0089324A" w:rsidRDefault="006C5F3A" w:rsidP="00A729F0">
      <w:pPr>
        <w:pStyle w:val="ListParagraph"/>
        <w:numPr>
          <w:ilvl w:val="0"/>
          <w:numId w:val="3"/>
        </w:numPr>
      </w:pPr>
      <w:r w:rsidRPr="0089324A">
        <w:t xml:space="preserve">Taux de satisfaction de </w:t>
      </w:r>
      <w:r w:rsidR="001D0C36" w:rsidRPr="0089324A">
        <w:t>76</w:t>
      </w:r>
      <w:r w:rsidR="007C334F" w:rsidRPr="0089324A">
        <w:t> </w:t>
      </w:r>
      <w:r w:rsidR="001D0C36" w:rsidRPr="0089324A">
        <w:t xml:space="preserve">% </w:t>
      </w:r>
      <w:r w:rsidR="007C334F" w:rsidRPr="0089324A">
        <w:t xml:space="preserve">à l’égard du nombre d’appels et du </w:t>
      </w:r>
      <w:r w:rsidR="008B27F9" w:rsidRPr="0089324A">
        <w:t xml:space="preserve">délai </w:t>
      </w:r>
      <w:r w:rsidRPr="0089324A">
        <w:t xml:space="preserve">pour traiter une </w:t>
      </w:r>
      <w:r w:rsidR="008B27F9" w:rsidRPr="0089324A">
        <w:t>demande</w:t>
      </w:r>
      <w:r w:rsidR="00A9311A" w:rsidRPr="0089324A">
        <w:t xml:space="preserve"> concernant un malade en phase critique</w:t>
      </w:r>
    </w:p>
    <w:p w:rsidR="00C06E11" w:rsidRPr="0089324A" w:rsidRDefault="00C06E11" w:rsidP="00C06E11">
      <w:pPr>
        <w:pStyle w:val="Heading1"/>
      </w:pPr>
      <w:r w:rsidRPr="0089324A">
        <w:t>Profil démographique des participants</w:t>
      </w:r>
    </w:p>
    <w:p w:rsidR="00C06E11" w:rsidRPr="0089324A" w:rsidRDefault="00AC1DB8" w:rsidP="00C06E11">
      <w:pPr>
        <w:pStyle w:val="Heading2"/>
      </w:pPr>
      <w:r w:rsidRPr="0089324A">
        <w:t>Poste</w:t>
      </w:r>
      <w:r w:rsidR="00C06E11" w:rsidRPr="0089324A">
        <w:t xml:space="preserve"> des participants</w:t>
      </w:r>
    </w:p>
    <w:p w:rsidR="00C06E11" w:rsidRPr="0089324A" w:rsidRDefault="00601E30" w:rsidP="000D6868">
      <w:r w:rsidRPr="0089324A">
        <w:t xml:space="preserve">Les 44 participants des </w:t>
      </w:r>
      <w:r w:rsidR="008B27F9" w:rsidRPr="0089324A">
        <w:t xml:space="preserve">centres de répartition des ambulances et des CIRA </w:t>
      </w:r>
      <w:r w:rsidRPr="0089324A">
        <w:t>à l’échelle de la province</w:t>
      </w:r>
      <w:r w:rsidR="00F22503" w:rsidRPr="0089324A">
        <w:t xml:space="preserve"> étaient répartis comme suit</w:t>
      </w:r>
      <w:r w:rsidRPr="0089324A">
        <w:t> :</w:t>
      </w:r>
      <w:r w:rsidR="001D0C36" w:rsidRPr="0089324A">
        <w:t xml:space="preserve"> </w:t>
      </w:r>
    </w:p>
    <w:p w:rsidR="008C4985" w:rsidRPr="0089324A" w:rsidRDefault="001D0C36" w:rsidP="00C06E11">
      <w:pPr>
        <w:pStyle w:val="ListParagraph"/>
        <w:numPr>
          <w:ilvl w:val="0"/>
          <w:numId w:val="5"/>
        </w:numPr>
      </w:pPr>
      <w:r w:rsidRPr="0089324A">
        <w:t>39</w:t>
      </w:r>
      <w:r w:rsidR="00EF566E" w:rsidRPr="0089324A">
        <w:t> </w:t>
      </w:r>
      <w:r w:rsidRPr="0089324A">
        <w:t xml:space="preserve">% </w:t>
      </w:r>
      <w:r w:rsidR="00EF566E" w:rsidRPr="0089324A">
        <w:rPr>
          <w:rFonts w:cstheme="minorHAnsi"/>
        </w:rPr>
        <w:t>–</w:t>
      </w:r>
      <w:r w:rsidR="00EF566E" w:rsidRPr="0089324A">
        <w:t xml:space="preserve"> </w:t>
      </w:r>
      <w:r w:rsidR="00741F2F" w:rsidRPr="0089324A">
        <w:t>A</w:t>
      </w:r>
      <w:r w:rsidR="000E7621" w:rsidRPr="0089324A">
        <w:t>gents des communication</w:t>
      </w:r>
      <w:r w:rsidR="008B27F9" w:rsidRPr="0089324A">
        <w:t>s</w:t>
      </w:r>
    </w:p>
    <w:p w:rsidR="008C4985" w:rsidRPr="0089324A" w:rsidRDefault="001D0C36" w:rsidP="007039FD">
      <w:pPr>
        <w:pStyle w:val="ListParagraph"/>
        <w:numPr>
          <w:ilvl w:val="0"/>
          <w:numId w:val="1"/>
        </w:numPr>
      </w:pPr>
      <w:r w:rsidRPr="0089324A">
        <w:t>32</w:t>
      </w:r>
      <w:r w:rsidR="00EF566E" w:rsidRPr="0089324A">
        <w:t> </w:t>
      </w:r>
      <w:r w:rsidRPr="0089324A">
        <w:t xml:space="preserve">% </w:t>
      </w:r>
      <w:r w:rsidR="00EF566E" w:rsidRPr="0089324A">
        <w:rPr>
          <w:rFonts w:cstheme="minorHAnsi"/>
        </w:rPr>
        <w:t xml:space="preserve">– </w:t>
      </w:r>
      <w:r w:rsidR="00741F2F" w:rsidRPr="0089324A">
        <w:rPr>
          <w:rFonts w:cstheme="minorHAnsi"/>
        </w:rPr>
        <w:t>S</w:t>
      </w:r>
      <w:r w:rsidR="00EF566E" w:rsidRPr="0089324A">
        <w:rPr>
          <w:rFonts w:cstheme="minorHAnsi"/>
        </w:rPr>
        <w:t>uperviseurs</w:t>
      </w:r>
    </w:p>
    <w:p w:rsidR="008C4985" w:rsidRDefault="001D0C36" w:rsidP="007039FD">
      <w:pPr>
        <w:pStyle w:val="ListParagraph"/>
        <w:numPr>
          <w:ilvl w:val="0"/>
          <w:numId w:val="1"/>
        </w:numPr>
      </w:pPr>
      <w:r w:rsidRPr="0089324A">
        <w:t>25</w:t>
      </w:r>
      <w:r w:rsidR="00EF566E" w:rsidRPr="0089324A">
        <w:t> </w:t>
      </w:r>
      <w:r w:rsidRPr="0089324A">
        <w:t xml:space="preserve">% </w:t>
      </w:r>
      <w:r w:rsidR="00EF566E" w:rsidRPr="0089324A">
        <w:rPr>
          <w:rFonts w:cstheme="minorHAnsi"/>
        </w:rPr>
        <w:t xml:space="preserve">– </w:t>
      </w:r>
      <w:r w:rsidR="00741F2F" w:rsidRPr="0089324A">
        <w:t>G</w:t>
      </w:r>
      <w:r w:rsidR="00EF566E" w:rsidRPr="0089324A">
        <w:t>estionnaires</w:t>
      </w:r>
    </w:p>
    <w:p w:rsidR="008B648E" w:rsidRPr="0089324A" w:rsidRDefault="008B648E" w:rsidP="008B648E">
      <w:pPr>
        <w:pStyle w:val="ListParagraph"/>
        <w:numPr>
          <w:ilvl w:val="0"/>
          <w:numId w:val="1"/>
        </w:numPr>
      </w:pPr>
      <w:r>
        <w:t xml:space="preserve">4% </w:t>
      </w:r>
      <w:r w:rsidRPr="0089324A">
        <w:rPr>
          <w:rFonts w:cstheme="minorHAnsi"/>
        </w:rPr>
        <w:t xml:space="preserve">– </w:t>
      </w:r>
      <w:r>
        <w:rPr>
          <w:rFonts w:cstheme="minorHAnsi"/>
        </w:rPr>
        <w:t>A</w:t>
      </w:r>
      <w:bookmarkStart w:id="0" w:name="_GoBack"/>
      <w:bookmarkEnd w:id="0"/>
      <w:r>
        <w:t>utre</w:t>
      </w:r>
    </w:p>
    <w:p w:rsidR="000E7621" w:rsidRPr="0089324A" w:rsidRDefault="000E7621" w:rsidP="000E7621">
      <w:pPr>
        <w:pStyle w:val="Heading2"/>
      </w:pPr>
      <w:r w:rsidRPr="0089324A">
        <w:lastRenderedPageBreak/>
        <w:t>Emplacement des participants</w:t>
      </w:r>
    </w:p>
    <w:p w:rsidR="007039FD" w:rsidRPr="0089324A" w:rsidRDefault="0073552D" w:rsidP="000D6868">
      <w:r w:rsidRPr="0089324A">
        <w:t xml:space="preserve">Parmi tous les participants </w:t>
      </w:r>
      <w:r w:rsidR="00741F2F" w:rsidRPr="0089324A">
        <w:t xml:space="preserve">des </w:t>
      </w:r>
      <w:r w:rsidRPr="0089324A">
        <w:t xml:space="preserve">centres de répartition des ambulances et des CIRA, </w:t>
      </w:r>
      <w:r w:rsidR="001D0C36" w:rsidRPr="0089324A">
        <w:t>38</w:t>
      </w:r>
      <w:r w:rsidRPr="0089324A">
        <w:t> </w:t>
      </w:r>
      <w:r w:rsidR="001D0C36" w:rsidRPr="0089324A">
        <w:t xml:space="preserve">% </w:t>
      </w:r>
      <w:r w:rsidRPr="0089324A">
        <w:t>étaient situé</w:t>
      </w:r>
      <w:r w:rsidR="00A3588E" w:rsidRPr="0089324A">
        <w:t>s</w:t>
      </w:r>
      <w:r w:rsidRPr="0089324A">
        <w:t xml:space="preserve"> dans le Nord de l’Ontario</w:t>
      </w:r>
      <w:r w:rsidR="00387111" w:rsidRPr="0089324A">
        <w:t>,</w:t>
      </w:r>
      <w:r w:rsidR="00A3588E" w:rsidRPr="0089324A">
        <w:t xml:space="preserve"> et</w:t>
      </w:r>
      <w:r w:rsidRPr="0089324A">
        <w:t xml:space="preserve"> </w:t>
      </w:r>
      <w:r w:rsidR="001D0C36" w:rsidRPr="0089324A">
        <w:t>62</w:t>
      </w:r>
      <w:r w:rsidRPr="0089324A">
        <w:t> </w:t>
      </w:r>
      <w:r w:rsidR="001D0C36" w:rsidRPr="0089324A">
        <w:t>%</w:t>
      </w:r>
      <w:r w:rsidRPr="0089324A">
        <w:t xml:space="preserve">, dans le Sud </w:t>
      </w:r>
      <w:r w:rsidR="00387111" w:rsidRPr="0089324A">
        <w:t xml:space="preserve">de </w:t>
      </w:r>
      <w:r w:rsidRPr="0089324A">
        <w:t>l’Ontario</w:t>
      </w:r>
      <w:r w:rsidR="00A3588E" w:rsidRPr="0089324A">
        <w:t> :</w:t>
      </w:r>
    </w:p>
    <w:p w:rsidR="00A3588E" w:rsidRPr="0089324A" w:rsidRDefault="00A3588E" w:rsidP="007039FD">
      <w:pPr>
        <w:pStyle w:val="ListParagraph"/>
        <w:numPr>
          <w:ilvl w:val="0"/>
          <w:numId w:val="1"/>
        </w:numPr>
      </w:pPr>
      <w:r w:rsidRPr="0089324A">
        <w:t>11 % – Nord-Ouest de l’Ontario</w:t>
      </w:r>
    </w:p>
    <w:p w:rsidR="007039FD" w:rsidRPr="0089324A" w:rsidRDefault="001D0C36" w:rsidP="007039FD">
      <w:pPr>
        <w:pStyle w:val="ListParagraph"/>
        <w:numPr>
          <w:ilvl w:val="0"/>
          <w:numId w:val="1"/>
        </w:numPr>
      </w:pPr>
      <w:r w:rsidRPr="0089324A">
        <w:t>27</w:t>
      </w:r>
      <w:r w:rsidR="00633C41" w:rsidRPr="0089324A">
        <w:t> </w:t>
      </w:r>
      <w:r w:rsidRPr="0089324A">
        <w:t xml:space="preserve">% </w:t>
      </w:r>
      <w:r w:rsidR="00633C41" w:rsidRPr="0089324A">
        <w:rPr>
          <w:rFonts w:cstheme="minorHAnsi"/>
        </w:rPr>
        <w:t xml:space="preserve">– </w:t>
      </w:r>
      <w:r w:rsidRPr="0089324A">
        <w:t>N</w:t>
      </w:r>
      <w:r w:rsidR="00633C41" w:rsidRPr="0089324A">
        <w:t>ord-Est de l’</w:t>
      </w:r>
      <w:r w:rsidRPr="0089324A">
        <w:t>Ontario</w:t>
      </w:r>
    </w:p>
    <w:p w:rsidR="007039FD" w:rsidRPr="0089324A" w:rsidRDefault="001D0C36" w:rsidP="007039FD">
      <w:pPr>
        <w:pStyle w:val="ListParagraph"/>
        <w:numPr>
          <w:ilvl w:val="0"/>
          <w:numId w:val="1"/>
        </w:numPr>
      </w:pPr>
      <w:r w:rsidRPr="0089324A">
        <w:t>16</w:t>
      </w:r>
      <w:r w:rsidR="00633C41" w:rsidRPr="0089324A">
        <w:t> </w:t>
      </w:r>
      <w:r w:rsidRPr="0089324A">
        <w:t>%</w:t>
      </w:r>
      <w:r w:rsidR="00633C41" w:rsidRPr="0089324A">
        <w:t xml:space="preserve"> </w:t>
      </w:r>
      <w:r w:rsidR="00633C41" w:rsidRPr="0089324A">
        <w:rPr>
          <w:rFonts w:cstheme="minorHAnsi"/>
        </w:rPr>
        <w:t>–</w:t>
      </w:r>
      <w:r w:rsidRPr="0089324A">
        <w:t xml:space="preserve"> Centr</w:t>
      </w:r>
      <w:r w:rsidR="00633C41" w:rsidRPr="0089324A">
        <w:t>e de l’</w:t>
      </w:r>
      <w:r w:rsidRPr="0089324A">
        <w:t>Ontario</w:t>
      </w:r>
    </w:p>
    <w:p w:rsidR="007039FD" w:rsidRPr="0089324A" w:rsidRDefault="001D0C36" w:rsidP="007039FD">
      <w:pPr>
        <w:pStyle w:val="ListParagraph"/>
        <w:numPr>
          <w:ilvl w:val="0"/>
          <w:numId w:val="1"/>
        </w:numPr>
      </w:pPr>
      <w:r w:rsidRPr="0089324A">
        <w:t>34</w:t>
      </w:r>
      <w:r w:rsidR="00633C41" w:rsidRPr="0089324A">
        <w:t> </w:t>
      </w:r>
      <w:r w:rsidRPr="0089324A">
        <w:t xml:space="preserve">% </w:t>
      </w:r>
      <w:r w:rsidR="00633C41" w:rsidRPr="0089324A">
        <w:rPr>
          <w:rFonts w:cstheme="minorHAnsi"/>
        </w:rPr>
        <w:t xml:space="preserve">– </w:t>
      </w:r>
      <w:r w:rsidRPr="0089324A">
        <w:t>S</w:t>
      </w:r>
      <w:r w:rsidR="00633C41" w:rsidRPr="0089324A">
        <w:t>ud-Ouest de l’Ontario</w:t>
      </w:r>
    </w:p>
    <w:p w:rsidR="007039FD" w:rsidRPr="0089324A" w:rsidRDefault="001D0C36" w:rsidP="007039FD">
      <w:pPr>
        <w:pStyle w:val="ListParagraph"/>
        <w:numPr>
          <w:ilvl w:val="0"/>
          <w:numId w:val="1"/>
        </w:numPr>
      </w:pPr>
      <w:r w:rsidRPr="0089324A">
        <w:t>5</w:t>
      </w:r>
      <w:r w:rsidR="00633C41" w:rsidRPr="0089324A">
        <w:t> </w:t>
      </w:r>
      <w:r w:rsidRPr="0089324A">
        <w:t xml:space="preserve">% </w:t>
      </w:r>
      <w:r w:rsidR="00633C41" w:rsidRPr="0089324A">
        <w:rPr>
          <w:rFonts w:cstheme="minorHAnsi"/>
        </w:rPr>
        <w:t>– Centre-Sud de l’</w:t>
      </w:r>
      <w:r w:rsidRPr="0089324A">
        <w:t>Ontario</w:t>
      </w:r>
    </w:p>
    <w:p w:rsidR="007039FD" w:rsidRPr="0089324A" w:rsidRDefault="001D0C36" w:rsidP="007039FD">
      <w:pPr>
        <w:pStyle w:val="ListParagraph"/>
        <w:numPr>
          <w:ilvl w:val="0"/>
          <w:numId w:val="1"/>
        </w:numPr>
      </w:pPr>
      <w:r w:rsidRPr="0089324A">
        <w:t>7</w:t>
      </w:r>
      <w:r w:rsidR="00633C41" w:rsidRPr="0089324A">
        <w:t> </w:t>
      </w:r>
      <w:r w:rsidRPr="0089324A">
        <w:t xml:space="preserve">% </w:t>
      </w:r>
      <w:r w:rsidR="00633C41" w:rsidRPr="0089324A">
        <w:rPr>
          <w:rFonts w:cstheme="minorHAnsi"/>
        </w:rPr>
        <w:t xml:space="preserve">– </w:t>
      </w:r>
      <w:r w:rsidRPr="0089324A">
        <w:t>S</w:t>
      </w:r>
      <w:r w:rsidR="00633C41" w:rsidRPr="0089324A">
        <w:t>ud-Est de l’</w:t>
      </w:r>
      <w:r w:rsidRPr="0089324A">
        <w:t>Ontario</w:t>
      </w:r>
    </w:p>
    <w:p w:rsidR="00A729F0" w:rsidRPr="0089324A" w:rsidRDefault="00387111" w:rsidP="00A729F0">
      <w:pPr>
        <w:pStyle w:val="Heading1"/>
      </w:pPr>
      <w:r w:rsidRPr="0089324A">
        <w:t>Possibilités d’a</w:t>
      </w:r>
      <w:r w:rsidR="000E7621" w:rsidRPr="0089324A">
        <w:t>mélioration</w:t>
      </w:r>
    </w:p>
    <w:p w:rsidR="00A729F0" w:rsidRPr="0089324A" w:rsidRDefault="00633C41" w:rsidP="00A729F0">
      <w:r w:rsidRPr="0089324A">
        <w:t xml:space="preserve">La rétroaction fournie a permis de </w:t>
      </w:r>
      <w:r w:rsidR="00A3588E" w:rsidRPr="0089324A">
        <w:t xml:space="preserve">mettre en évidence </w:t>
      </w:r>
      <w:r w:rsidRPr="0089324A">
        <w:t xml:space="preserve">des possibilités d’amélioration, dont les suivantes : </w:t>
      </w:r>
    </w:p>
    <w:p w:rsidR="00000D69" w:rsidRPr="0089324A" w:rsidRDefault="0073552D" w:rsidP="00A82578">
      <w:pPr>
        <w:pStyle w:val="ListParagraph"/>
        <w:numPr>
          <w:ilvl w:val="0"/>
          <w:numId w:val="3"/>
        </w:numPr>
      </w:pPr>
      <w:r w:rsidRPr="0089324A">
        <w:t xml:space="preserve">Intégration avec d’autres </w:t>
      </w:r>
      <w:r w:rsidR="00A82578" w:rsidRPr="0089324A">
        <w:t>systèmes de répartition assistée par ordinateur</w:t>
      </w:r>
      <w:r w:rsidRPr="0089324A">
        <w:t>/plan de déploiement</w:t>
      </w:r>
    </w:p>
    <w:p w:rsidR="00097608" w:rsidRPr="0089324A" w:rsidRDefault="001D0C36" w:rsidP="00A729F0">
      <w:pPr>
        <w:pStyle w:val="ListParagraph"/>
        <w:numPr>
          <w:ilvl w:val="0"/>
          <w:numId w:val="3"/>
        </w:numPr>
      </w:pPr>
      <w:r w:rsidRPr="0089324A">
        <w:t>Communication</w:t>
      </w:r>
    </w:p>
    <w:p w:rsidR="000E7621" w:rsidRPr="0089324A" w:rsidRDefault="000E7621" w:rsidP="000E7621">
      <w:pPr>
        <w:pStyle w:val="Heading1"/>
      </w:pPr>
      <w:r w:rsidRPr="0089324A">
        <w:t>Forces des services</w:t>
      </w:r>
    </w:p>
    <w:p w:rsidR="00A729F0" w:rsidRPr="0089324A" w:rsidRDefault="000E7621" w:rsidP="00A729F0">
      <w:r w:rsidRPr="0089324A">
        <w:t>Au sujet des forces d’Ornge, les participants ont mentionné les éléments suivants :</w:t>
      </w:r>
    </w:p>
    <w:p w:rsidR="00465025" w:rsidRPr="0089324A" w:rsidRDefault="001D0C36" w:rsidP="00465025">
      <w:pPr>
        <w:pStyle w:val="ListParagraph"/>
        <w:numPr>
          <w:ilvl w:val="0"/>
          <w:numId w:val="3"/>
        </w:numPr>
      </w:pPr>
      <w:r w:rsidRPr="0089324A">
        <w:t xml:space="preserve">Heure d’arrivée prévue, </w:t>
      </w:r>
      <w:r w:rsidR="00A82578" w:rsidRPr="0089324A">
        <w:t>mises à jour</w:t>
      </w:r>
    </w:p>
    <w:p w:rsidR="001C426D" w:rsidRPr="0089324A" w:rsidRDefault="00A82578" w:rsidP="00465025">
      <w:pPr>
        <w:pStyle w:val="ListParagraph"/>
        <w:numPr>
          <w:ilvl w:val="0"/>
          <w:numId w:val="3"/>
        </w:numPr>
      </w:pPr>
      <w:r w:rsidRPr="0089324A">
        <w:t>Soins aux patients</w:t>
      </w:r>
    </w:p>
    <w:p w:rsidR="001C426D" w:rsidRPr="0089324A" w:rsidRDefault="001D0C36" w:rsidP="00465025">
      <w:pPr>
        <w:pStyle w:val="ListParagraph"/>
        <w:numPr>
          <w:ilvl w:val="0"/>
          <w:numId w:val="3"/>
        </w:numPr>
      </w:pPr>
      <w:r w:rsidRPr="0089324A">
        <w:t>Professio</w:t>
      </w:r>
      <w:r w:rsidR="00A82578" w:rsidRPr="0089324A">
        <w:t>n</w:t>
      </w:r>
      <w:r w:rsidRPr="0089324A">
        <w:t>nal</w:t>
      </w:r>
      <w:r w:rsidR="00A82578" w:rsidRPr="0089324A">
        <w:t xml:space="preserve">isme, courtoisie, </w:t>
      </w:r>
      <w:r w:rsidR="00A3588E" w:rsidRPr="0089324A">
        <w:t>serviabilité</w:t>
      </w:r>
    </w:p>
    <w:p w:rsidR="00A729F0" w:rsidRPr="0089324A" w:rsidRDefault="008B648E" w:rsidP="00465025">
      <w:pPr>
        <w:pStyle w:val="ListParagraph"/>
      </w:pPr>
    </w:p>
    <w:p w:rsidR="00EC1157" w:rsidRPr="008418E3" w:rsidRDefault="00EC1157" w:rsidP="00EC1157">
      <w:r w:rsidRPr="0089324A">
        <w:t>Il s’agit du cinquième sondage annuel mené par Ornge auprès d’intervenants. Toutes les données recueillies sont confidentielles. Aucun renseignement personnel sur les répondants ne sera recueilli ou divulgué. Les réponses des répondants ayant indiqué être incertains, ne pas savoir ou manquer d’expérience personnelle n’ont pas été incluses dans les résultats.</w:t>
      </w:r>
    </w:p>
    <w:p w:rsidR="000E7621" w:rsidRPr="00123D28" w:rsidRDefault="000E7621" w:rsidP="000E7621"/>
    <w:p w:rsidR="001A0BAF" w:rsidRPr="00123D28" w:rsidRDefault="008B648E" w:rsidP="000E7621"/>
    <w:sectPr w:rsidR="001A0BAF" w:rsidRPr="00123D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94" w:rsidRDefault="00ED1494" w:rsidP="004A3E1B">
      <w:pPr>
        <w:spacing w:after="0" w:line="240" w:lineRule="auto"/>
      </w:pPr>
      <w:r>
        <w:separator/>
      </w:r>
    </w:p>
  </w:endnote>
  <w:endnote w:type="continuationSeparator" w:id="0">
    <w:p w:rsidR="00ED1494" w:rsidRDefault="00ED1494" w:rsidP="004A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94" w:rsidRDefault="00ED1494" w:rsidP="004A3E1B">
      <w:pPr>
        <w:spacing w:after="0" w:line="240" w:lineRule="auto"/>
      </w:pPr>
      <w:r>
        <w:separator/>
      </w:r>
    </w:p>
  </w:footnote>
  <w:footnote w:type="continuationSeparator" w:id="0">
    <w:p w:rsidR="00ED1494" w:rsidRDefault="00ED1494" w:rsidP="004A3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1B" w:rsidRDefault="004A3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2C2"/>
    <w:multiLevelType w:val="hybridMultilevel"/>
    <w:tmpl w:val="D25EE5AC"/>
    <w:lvl w:ilvl="0" w:tplc="0CCA1118">
      <w:start w:val="1"/>
      <w:numFmt w:val="bullet"/>
      <w:lvlText w:val=""/>
      <w:lvlJc w:val="left"/>
      <w:pPr>
        <w:ind w:left="720" w:hanging="360"/>
      </w:pPr>
      <w:rPr>
        <w:rFonts w:ascii="Symbol" w:hAnsi="Symbol" w:hint="default"/>
      </w:rPr>
    </w:lvl>
    <w:lvl w:ilvl="1" w:tplc="03CE4DFA" w:tentative="1">
      <w:start w:val="1"/>
      <w:numFmt w:val="bullet"/>
      <w:lvlText w:val="o"/>
      <w:lvlJc w:val="left"/>
      <w:pPr>
        <w:ind w:left="1440" w:hanging="360"/>
      </w:pPr>
      <w:rPr>
        <w:rFonts w:ascii="Courier New" w:hAnsi="Courier New" w:cs="Courier New" w:hint="default"/>
      </w:rPr>
    </w:lvl>
    <w:lvl w:ilvl="2" w:tplc="F3021406" w:tentative="1">
      <w:start w:val="1"/>
      <w:numFmt w:val="bullet"/>
      <w:lvlText w:val=""/>
      <w:lvlJc w:val="left"/>
      <w:pPr>
        <w:ind w:left="2160" w:hanging="360"/>
      </w:pPr>
      <w:rPr>
        <w:rFonts w:ascii="Wingdings" w:hAnsi="Wingdings" w:hint="default"/>
      </w:rPr>
    </w:lvl>
    <w:lvl w:ilvl="3" w:tplc="87A06766" w:tentative="1">
      <w:start w:val="1"/>
      <w:numFmt w:val="bullet"/>
      <w:lvlText w:val=""/>
      <w:lvlJc w:val="left"/>
      <w:pPr>
        <w:ind w:left="2880" w:hanging="360"/>
      </w:pPr>
      <w:rPr>
        <w:rFonts w:ascii="Symbol" w:hAnsi="Symbol" w:hint="default"/>
      </w:rPr>
    </w:lvl>
    <w:lvl w:ilvl="4" w:tplc="37643E88" w:tentative="1">
      <w:start w:val="1"/>
      <w:numFmt w:val="bullet"/>
      <w:lvlText w:val="o"/>
      <w:lvlJc w:val="left"/>
      <w:pPr>
        <w:ind w:left="3600" w:hanging="360"/>
      </w:pPr>
      <w:rPr>
        <w:rFonts w:ascii="Courier New" w:hAnsi="Courier New" w:cs="Courier New" w:hint="default"/>
      </w:rPr>
    </w:lvl>
    <w:lvl w:ilvl="5" w:tplc="33A24046" w:tentative="1">
      <w:start w:val="1"/>
      <w:numFmt w:val="bullet"/>
      <w:lvlText w:val=""/>
      <w:lvlJc w:val="left"/>
      <w:pPr>
        <w:ind w:left="4320" w:hanging="360"/>
      </w:pPr>
      <w:rPr>
        <w:rFonts w:ascii="Wingdings" w:hAnsi="Wingdings" w:hint="default"/>
      </w:rPr>
    </w:lvl>
    <w:lvl w:ilvl="6" w:tplc="5270FDF2" w:tentative="1">
      <w:start w:val="1"/>
      <w:numFmt w:val="bullet"/>
      <w:lvlText w:val=""/>
      <w:lvlJc w:val="left"/>
      <w:pPr>
        <w:ind w:left="5040" w:hanging="360"/>
      </w:pPr>
      <w:rPr>
        <w:rFonts w:ascii="Symbol" w:hAnsi="Symbol" w:hint="default"/>
      </w:rPr>
    </w:lvl>
    <w:lvl w:ilvl="7" w:tplc="EB408C52" w:tentative="1">
      <w:start w:val="1"/>
      <w:numFmt w:val="bullet"/>
      <w:lvlText w:val="o"/>
      <w:lvlJc w:val="left"/>
      <w:pPr>
        <w:ind w:left="5760" w:hanging="360"/>
      </w:pPr>
      <w:rPr>
        <w:rFonts w:ascii="Courier New" w:hAnsi="Courier New" w:cs="Courier New" w:hint="default"/>
      </w:rPr>
    </w:lvl>
    <w:lvl w:ilvl="8" w:tplc="AC48B048" w:tentative="1">
      <w:start w:val="1"/>
      <w:numFmt w:val="bullet"/>
      <w:lvlText w:val=""/>
      <w:lvlJc w:val="left"/>
      <w:pPr>
        <w:ind w:left="6480" w:hanging="360"/>
      </w:pPr>
      <w:rPr>
        <w:rFonts w:ascii="Wingdings" w:hAnsi="Wingdings" w:hint="default"/>
      </w:rPr>
    </w:lvl>
  </w:abstractNum>
  <w:abstractNum w:abstractNumId="1">
    <w:nsid w:val="08BA0901"/>
    <w:multiLevelType w:val="hybridMultilevel"/>
    <w:tmpl w:val="4522BCC0"/>
    <w:lvl w:ilvl="0" w:tplc="72C431CC">
      <w:start w:val="1"/>
      <w:numFmt w:val="bullet"/>
      <w:lvlText w:val=""/>
      <w:lvlJc w:val="left"/>
      <w:pPr>
        <w:ind w:left="720" w:hanging="360"/>
      </w:pPr>
      <w:rPr>
        <w:rFonts w:ascii="Symbol" w:hAnsi="Symbol" w:hint="default"/>
      </w:rPr>
    </w:lvl>
    <w:lvl w:ilvl="1" w:tplc="DDEE929A" w:tentative="1">
      <w:start w:val="1"/>
      <w:numFmt w:val="bullet"/>
      <w:lvlText w:val="o"/>
      <w:lvlJc w:val="left"/>
      <w:pPr>
        <w:ind w:left="1440" w:hanging="360"/>
      </w:pPr>
      <w:rPr>
        <w:rFonts w:ascii="Courier New" w:hAnsi="Courier New" w:cs="Courier New" w:hint="default"/>
      </w:rPr>
    </w:lvl>
    <w:lvl w:ilvl="2" w:tplc="92381442" w:tentative="1">
      <w:start w:val="1"/>
      <w:numFmt w:val="bullet"/>
      <w:lvlText w:val=""/>
      <w:lvlJc w:val="left"/>
      <w:pPr>
        <w:ind w:left="2160" w:hanging="360"/>
      </w:pPr>
      <w:rPr>
        <w:rFonts w:ascii="Wingdings" w:hAnsi="Wingdings" w:hint="default"/>
      </w:rPr>
    </w:lvl>
    <w:lvl w:ilvl="3" w:tplc="7AFC901E" w:tentative="1">
      <w:start w:val="1"/>
      <w:numFmt w:val="bullet"/>
      <w:lvlText w:val=""/>
      <w:lvlJc w:val="left"/>
      <w:pPr>
        <w:ind w:left="2880" w:hanging="360"/>
      </w:pPr>
      <w:rPr>
        <w:rFonts w:ascii="Symbol" w:hAnsi="Symbol" w:hint="default"/>
      </w:rPr>
    </w:lvl>
    <w:lvl w:ilvl="4" w:tplc="6FA0BA2C" w:tentative="1">
      <w:start w:val="1"/>
      <w:numFmt w:val="bullet"/>
      <w:lvlText w:val="o"/>
      <w:lvlJc w:val="left"/>
      <w:pPr>
        <w:ind w:left="3600" w:hanging="360"/>
      </w:pPr>
      <w:rPr>
        <w:rFonts w:ascii="Courier New" w:hAnsi="Courier New" w:cs="Courier New" w:hint="default"/>
      </w:rPr>
    </w:lvl>
    <w:lvl w:ilvl="5" w:tplc="BF6AE868" w:tentative="1">
      <w:start w:val="1"/>
      <w:numFmt w:val="bullet"/>
      <w:lvlText w:val=""/>
      <w:lvlJc w:val="left"/>
      <w:pPr>
        <w:ind w:left="4320" w:hanging="360"/>
      </w:pPr>
      <w:rPr>
        <w:rFonts w:ascii="Wingdings" w:hAnsi="Wingdings" w:hint="default"/>
      </w:rPr>
    </w:lvl>
    <w:lvl w:ilvl="6" w:tplc="8C5C408C" w:tentative="1">
      <w:start w:val="1"/>
      <w:numFmt w:val="bullet"/>
      <w:lvlText w:val=""/>
      <w:lvlJc w:val="left"/>
      <w:pPr>
        <w:ind w:left="5040" w:hanging="360"/>
      </w:pPr>
      <w:rPr>
        <w:rFonts w:ascii="Symbol" w:hAnsi="Symbol" w:hint="default"/>
      </w:rPr>
    </w:lvl>
    <w:lvl w:ilvl="7" w:tplc="989AD864" w:tentative="1">
      <w:start w:val="1"/>
      <w:numFmt w:val="bullet"/>
      <w:lvlText w:val="o"/>
      <w:lvlJc w:val="left"/>
      <w:pPr>
        <w:ind w:left="5760" w:hanging="360"/>
      </w:pPr>
      <w:rPr>
        <w:rFonts w:ascii="Courier New" w:hAnsi="Courier New" w:cs="Courier New" w:hint="default"/>
      </w:rPr>
    </w:lvl>
    <w:lvl w:ilvl="8" w:tplc="37FC2C84" w:tentative="1">
      <w:start w:val="1"/>
      <w:numFmt w:val="bullet"/>
      <w:lvlText w:val=""/>
      <w:lvlJc w:val="left"/>
      <w:pPr>
        <w:ind w:left="6480" w:hanging="360"/>
      </w:pPr>
      <w:rPr>
        <w:rFonts w:ascii="Wingdings" w:hAnsi="Wingdings" w:hint="default"/>
      </w:rPr>
    </w:lvl>
  </w:abstractNum>
  <w:abstractNum w:abstractNumId="2">
    <w:nsid w:val="55501CFB"/>
    <w:multiLevelType w:val="hybridMultilevel"/>
    <w:tmpl w:val="1F101E46"/>
    <w:lvl w:ilvl="0" w:tplc="E6806870">
      <w:start w:val="1"/>
      <w:numFmt w:val="decimal"/>
      <w:lvlText w:val="%1."/>
      <w:lvlJc w:val="left"/>
      <w:pPr>
        <w:ind w:left="720" w:hanging="360"/>
      </w:pPr>
    </w:lvl>
    <w:lvl w:ilvl="1" w:tplc="2FC89360" w:tentative="1">
      <w:start w:val="1"/>
      <w:numFmt w:val="lowerLetter"/>
      <w:lvlText w:val="%2."/>
      <w:lvlJc w:val="left"/>
      <w:pPr>
        <w:ind w:left="1440" w:hanging="360"/>
      </w:pPr>
    </w:lvl>
    <w:lvl w:ilvl="2" w:tplc="2FFA1AD4" w:tentative="1">
      <w:start w:val="1"/>
      <w:numFmt w:val="lowerRoman"/>
      <w:lvlText w:val="%3."/>
      <w:lvlJc w:val="right"/>
      <w:pPr>
        <w:ind w:left="2160" w:hanging="180"/>
      </w:pPr>
    </w:lvl>
    <w:lvl w:ilvl="3" w:tplc="84542322" w:tentative="1">
      <w:start w:val="1"/>
      <w:numFmt w:val="decimal"/>
      <w:lvlText w:val="%4."/>
      <w:lvlJc w:val="left"/>
      <w:pPr>
        <w:ind w:left="2880" w:hanging="360"/>
      </w:pPr>
    </w:lvl>
    <w:lvl w:ilvl="4" w:tplc="2918E48A" w:tentative="1">
      <w:start w:val="1"/>
      <w:numFmt w:val="lowerLetter"/>
      <w:lvlText w:val="%5."/>
      <w:lvlJc w:val="left"/>
      <w:pPr>
        <w:ind w:left="3600" w:hanging="360"/>
      </w:pPr>
    </w:lvl>
    <w:lvl w:ilvl="5" w:tplc="1A2431E4" w:tentative="1">
      <w:start w:val="1"/>
      <w:numFmt w:val="lowerRoman"/>
      <w:lvlText w:val="%6."/>
      <w:lvlJc w:val="right"/>
      <w:pPr>
        <w:ind w:left="4320" w:hanging="180"/>
      </w:pPr>
    </w:lvl>
    <w:lvl w:ilvl="6" w:tplc="8362DBB6" w:tentative="1">
      <w:start w:val="1"/>
      <w:numFmt w:val="decimal"/>
      <w:lvlText w:val="%7."/>
      <w:lvlJc w:val="left"/>
      <w:pPr>
        <w:ind w:left="5040" w:hanging="360"/>
      </w:pPr>
    </w:lvl>
    <w:lvl w:ilvl="7" w:tplc="6480E0E6" w:tentative="1">
      <w:start w:val="1"/>
      <w:numFmt w:val="lowerLetter"/>
      <w:lvlText w:val="%8."/>
      <w:lvlJc w:val="left"/>
      <w:pPr>
        <w:ind w:left="5760" w:hanging="360"/>
      </w:pPr>
    </w:lvl>
    <w:lvl w:ilvl="8" w:tplc="7994A5AC" w:tentative="1">
      <w:start w:val="1"/>
      <w:numFmt w:val="lowerRoman"/>
      <w:lvlText w:val="%9."/>
      <w:lvlJc w:val="right"/>
      <w:pPr>
        <w:ind w:left="6480" w:hanging="180"/>
      </w:pPr>
    </w:lvl>
  </w:abstractNum>
  <w:abstractNum w:abstractNumId="3">
    <w:nsid w:val="59636405"/>
    <w:multiLevelType w:val="hybridMultilevel"/>
    <w:tmpl w:val="E20C9A60"/>
    <w:lvl w:ilvl="0" w:tplc="F6024E68">
      <w:start w:val="1"/>
      <w:numFmt w:val="bullet"/>
      <w:lvlText w:val=""/>
      <w:lvlJc w:val="left"/>
      <w:pPr>
        <w:ind w:left="720" w:hanging="360"/>
      </w:pPr>
      <w:rPr>
        <w:rFonts w:ascii="Symbol" w:hAnsi="Symbol" w:hint="default"/>
      </w:rPr>
    </w:lvl>
    <w:lvl w:ilvl="1" w:tplc="4E4C53B8" w:tentative="1">
      <w:start w:val="1"/>
      <w:numFmt w:val="lowerLetter"/>
      <w:lvlText w:val="%2."/>
      <w:lvlJc w:val="left"/>
      <w:pPr>
        <w:ind w:left="1440" w:hanging="360"/>
      </w:pPr>
    </w:lvl>
    <w:lvl w:ilvl="2" w:tplc="42C621BA" w:tentative="1">
      <w:start w:val="1"/>
      <w:numFmt w:val="lowerRoman"/>
      <w:lvlText w:val="%3."/>
      <w:lvlJc w:val="right"/>
      <w:pPr>
        <w:ind w:left="2160" w:hanging="180"/>
      </w:pPr>
    </w:lvl>
    <w:lvl w:ilvl="3" w:tplc="4F7A7F58" w:tentative="1">
      <w:start w:val="1"/>
      <w:numFmt w:val="decimal"/>
      <w:lvlText w:val="%4."/>
      <w:lvlJc w:val="left"/>
      <w:pPr>
        <w:ind w:left="2880" w:hanging="360"/>
      </w:pPr>
    </w:lvl>
    <w:lvl w:ilvl="4" w:tplc="D10E8C10" w:tentative="1">
      <w:start w:val="1"/>
      <w:numFmt w:val="lowerLetter"/>
      <w:lvlText w:val="%5."/>
      <w:lvlJc w:val="left"/>
      <w:pPr>
        <w:ind w:left="3600" w:hanging="360"/>
      </w:pPr>
    </w:lvl>
    <w:lvl w:ilvl="5" w:tplc="B112B25E" w:tentative="1">
      <w:start w:val="1"/>
      <w:numFmt w:val="lowerRoman"/>
      <w:lvlText w:val="%6."/>
      <w:lvlJc w:val="right"/>
      <w:pPr>
        <w:ind w:left="4320" w:hanging="180"/>
      </w:pPr>
    </w:lvl>
    <w:lvl w:ilvl="6" w:tplc="6396087C" w:tentative="1">
      <w:start w:val="1"/>
      <w:numFmt w:val="decimal"/>
      <w:lvlText w:val="%7."/>
      <w:lvlJc w:val="left"/>
      <w:pPr>
        <w:ind w:left="5040" w:hanging="360"/>
      </w:pPr>
    </w:lvl>
    <w:lvl w:ilvl="7" w:tplc="F68E5C60" w:tentative="1">
      <w:start w:val="1"/>
      <w:numFmt w:val="lowerLetter"/>
      <w:lvlText w:val="%8."/>
      <w:lvlJc w:val="left"/>
      <w:pPr>
        <w:ind w:left="5760" w:hanging="360"/>
      </w:pPr>
    </w:lvl>
    <w:lvl w:ilvl="8" w:tplc="6B08890A" w:tentative="1">
      <w:start w:val="1"/>
      <w:numFmt w:val="lowerRoman"/>
      <w:lvlText w:val="%9."/>
      <w:lvlJc w:val="right"/>
      <w:pPr>
        <w:ind w:left="6480" w:hanging="180"/>
      </w:pPr>
    </w:lvl>
  </w:abstractNum>
  <w:abstractNum w:abstractNumId="4">
    <w:nsid w:val="77C34BDC"/>
    <w:multiLevelType w:val="hybridMultilevel"/>
    <w:tmpl w:val="E6C01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A6"/>
    <w:rsid w:val="000234A9"/>
    <w:rsid w:val="000E7621"/>
    <w:rsid w:val="00123D28"/>
    <w:rsid w:val="001D0C36"/>
    <w:rsid w:val="003714E0"/>
    <w:rsid w:val="00387111"/>
    <w:rsid w:val="00492055"/>
    <w:rsid w:val="004A3E1B"/>
    <w:rsid w:val="005B7653"/>
    <w:rsid w:val="00601E30"/>
    <w:rsid w:val="00633C41"/>
    <w:rsid w:val="006C5F3A"/>
    <w:rsid w:val="0073552D"/>
    <w:rsid w:val="00741F2F"/>
    <w:rsid w:val="007C334F"/>
    <w:rsid w:val="0089324A"/>
    <w:rsid w:val="008B27F9"/>
    <w:rsid w:val="008B648E"/>
    <w:rsid w:val="00970529"/>
    <w:rsid w:val="00A3588E"/>
    <w:rsid w:val="00A82578"/>
    <w:rsid w:val="00A9311A"/>
    <w:rsid w:val="00AC1DB8"/>
    <w:rsid w:val="00C06E11"/>
    <w:rsid w:val="00CB39B2"/>
    <w:rsid w:val="00DE1AA6"/>
    <w:rsid w:val="00E00D80"/>
    <w:rsid w:val="00EC1157"/>
    <w:rsid w:val="00ED1494"/>
    <w:rsid w:val="00EF566E"/>
    <w:rsid w:val="00F22503"/>
    <w:rsid w:val="00F650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E1AA6"/>
    <w:rPr>
      <w:sz w:val="16"/>
      <w:szCs w:val="16"/>
    </w:rPr>
  </w:style>
  <w:style w:type="paragraph" w:styleId="CommentText">
    <w:name w:val="annotation text"/>
    <w:basedOn w:val="Normal"/>
    <w:link w:val="CommentTextChar"/>
    <w:uiPriority w:val="99"/>
    <w:semiHidden/>
    <w:unhideWhenUsed/>
    <w:rsid w:val="00DE1AA6"/>
    <w:pPr>
      <w:spacing w:line="240" w:lineRule="auto"/>
    </w:pPr>
    <w:rPr>
      <w:sz w:val="20"/>
      <w:szCs w:val="20"/>
    </w:rPr>
  </w:style>
  <w:style w:type="character" w:customStyle="1" w:styleId="CommentTextChar">
    <w:name w:val="Comment Text Char"/>
    <w:basedOn w:val="DefaultParagraphFont"/>
    <w:link w:val="CommentText"/>
    <w:uiPriority w:val="99"/>
    <w:semiHidden/>
    <w:rsid w:val="00DE1AA6"/>
    <w:rPr>
      <w:sz w:val="20"/>
      <w:szCs w:val="20"/>
    </w:rPr>
  </w:style>
  <w:style w:type="paragraph" w:styleId="BalloonText">
    <w:name w:val="Balloon Text"/>
    <w:basedOn w:val="Normal"/>
    <w:link w:val="BalloonTextChar"/>
    <w:uiPriority w:val="99"/>
    <w:semiHidden/>
    <w:unhideWhenUsed/>
    <w:rsid w:val="00DE1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AA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A6"/>
    <w:rPr>
      <w:b/>
      <w:bCs/>
    </w:rPr>
  </w:style>
  <w:style w:type="character" w:customStyle="1" w:styleId="CommentSubjectChar">
    <w:name w:val="Comment Subject Char"/>
    <w:basedOn w:val="CommentTextChar"/>
    <w:link w:val="CommentSubject"/>
    <w:uiPriority w:val="99"/>
    <w:semiHidden/>
    <w:rsid w:val="00DE1AA6"/>
    <w:rPr>
      <w:b/>
      <w:bCs/>
      <w:sz w:val="20"/>
      <w:szCs w:val="20"/>
    </w:rPr>
  </w:style>
  <w:style w:type="paragraph" w:styleId="Header">
    <w:name w:val="header"/>
    <w:basedOn w:val="Normal"/>
    <w:link w:val="HeaderChar"/>
    <w:uiPriority w:val="99"/>
    <w:unhideWhenUsed/>
    <w:rsid w:val="004A3E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3E1B"/>
    <w:rPr>
      <w:noProof/>
      <w:lang w:val="fr-CA"/>
    </w:rPr>
  </w:style>
  <w:style w:type="paragraph" w:styleId="Footer">
    <w:name w:val="footer"/>
    <w:basedOn w:val="Normal"/>
    <w:link w:val="FooterChar"/>
    <w:uiPriority w:val="99"/>
    <w:unhideWhenUsed/>
    <w:rsid w:val="004A3E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3E1B"/>
    <w:rPr>
      <w:noProof/>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fr-CA"/>
    </w:rPr>
  </w:style>
  <w:style w:type="paragraph" w:styleId="Heading1">
    <w:name w:val="heading 1"/>
    <w:basedOn w:val="Normal"/>
    <w:next w:val="Normal"/>
    <w:link w:val="Heading1Char"/>
    <w:uiPriority w:val="9"/>
    <w:qFormat/>
    <w:rsid w:val="00703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39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9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039FD"/>
    <w:pPr>
      <w:ind w:left="720"/>
      <w:contextualSpacing/>
    </w:pPr>
  </w:style>
  <w:style w:type="character" w:customStyle="1" w:styleId="Heading2Char">
    <w:name w:val="Heading 2 Char"/>
    <w:basedOn w:val="DefaultParagraphFont"/>
    <w:link w:val="Heading2"/>
    <w:uiPriority w:val="9"/>
    <w:rsid w:val="007039F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1A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A65"/>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E1AA6"/>
    <w:rPr>
      <w:sz w:val="16"/>
      <w:szCs w:val="16"/>
    </w:rPr>
  </w:style>
  <w:style w:type="paragraph" w:styleId="CommentText">
    <w:name w:val="annotation text"/>
    <w:basedOn w:val="Normal"/>
    <w:link w:val="CommentTextChar"/>
    <w:uiPriority w:val="99"/>
    <w:semiHidden/>
    <w:unhideWhenUsed/>
    <w:rsid w:val="00DE1AA6"/>
    <w:pPr>
      <w:spacing w:line="240" w:lineRule="auto"/>
    </w:pPr>
    <w:rPr>
      <w:sz w:val="20"/>
      <w:szCs w:val="20"/>
    </w:rPr>
  </w:style>
  <w:style w:type="character" w:customStyle="1" w:styleId="CommentTextChar">
    <w:name w:val="Comment Text Char"/>
    <w:basedOn w:val="DefaultParagraphFont"/>
    <w:link w:val="CommentText"/>
    <w:uiPriority w:val="99"/>
    <w:semiHidden/>
    <w:rsid w:val="00DE1AA6"/>
    <w:rPr>
      <w:sz w:val="20"/>
      <w:szCs w:val="20"/>
    </w:rPr>
  </w:style>
  <w:style w:type="paragraph" w:styleId="BalloonText">
    <w:name w:val="Balloon Text"/>
    <w:basedOn w:val="Normal"/>
    <w:link w:val="BalloonTextChar"/>
    <w:uiPriority w:val="99"/>
    <w:semiHidden/>
    <w:unhideWhenUsed/>
    <w:rsid w:val="00DE1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AA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1AA6"/>
    <w:rPr>
      <w:b/>
      <w:bCs/>
    </w:rPr>
  </w:style>
  <w:style w:type="character" w:customStyle="1" w:styleId="CommentSubjectChar">
    <w:name w:val="Comment Subject Char"/>
    <w:basedOn w:val="CommentTextChar"/>
    <w:link w:val="CommentSubject"/>
    <w:uiPriority w:val="99"/>
    <w:semiHidden/>
    <w:rsid w:val="00DE1AA6"/>
    <w:rPr>
      <w:b/>
      <w:bCs/>
      <w:sz w:val="20"/>
      <w:szCs w:val="20"/>
    </w:rPr>
  </w:style>
  <w:style w:type="paragraph" w:styleId="Header">
    <w:name w:val="header"/>
    <w:basedOn w:val="Normal"/>
    <w:link w:val="HeaderChar"/>
    <w:uiPriority w:val="99"/>
    <w:unhideWhenUsed/>
    <w:rsid w:val="004A3E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3E1B"/>
    <w:rPr>
      <w:noProof/>
      <w:lang w:val="fr-CA"/>
    </w:rPr>
  </w:style>
  <w:style w:type="paragraph" w:styleId="Footer">
    <w:name w:val="footer"/>
    <w:basedOn w:val="Normal"/>
    <w:link w:val="FooterChar"/>
    <w:uiPriority w:val="99"/>
    <w:unhideWhenUsed/>
    <w:rsid w:val="004A3E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3E1B"/>
    <w:rPr>
      <w:noProof/>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401</Words>
  <Characters>2292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Ornge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Rachel Scott</cp:lastModifiedBy>
  <cp:revision>19</cp:revision>
  <dcterms:created xsi:type="dcterms:W3CDTF">2017-06-02T21:39:00Z</dcterms:created>
  <dcterms:modified xsi:type="dcterms:W3CDTF">2017-06-11T18:28:00Z</dcterms:modified>
</cp:coreProperties>
</file>