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41" w:rsidRPr="009A4761" w:rsidRDefault="00DE02DD">
      <w:pPr>
        <w:rPr>
          <w:b/>
        </w:rPr>
      </w:pPr>
      <w:bookmarkStart w:id="0" w:name="_Toc378683470"/>
      <w:r>
        <w:rPr>
          <w:noProof/>
          <w:lang w:val="en-CA" w:eastAsia="en-CA"/>
        </w:rPr>
        <w:drawing>
          <wp:anchor distT="0" distB="0" distL="114300" distR="114300" simplePos="0" relativeHeight="251662336" behindDoc="0" locked="0" layoutInCell="1" allowOverlap="1" wp14:anchorId="23AF535E" wp14:editId="181DFBB7">
            <wp:simplePos x="0" y="0"/>
            <wp:positionH relativeFrom="column">
              <wp:posOffset>-972342</wp:posOffset>
            </wp:positionH>
            <wp:positionV relativeFrom="paragraph">
              <wp:posOffset>-1123950</wp:posOffset>
            </wp:positionV>
            <wp:extent cx="7987822" cy="10315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7822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141" w:rsidRPr="009A4761">
        <w:rPr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 wp14:anchorId="2CE97C07" wp14:editId="1447DB28">
            <wp:simplePos x="0" y="0"/>
            <wp:positionH relativeFrom="column">
              <wp:posOffset>5381625</wp:posOffset>
            </wp:positionH>
            <wp:positionV relativeFrom="paragraph">
              <wp:posOffset>7796530</wp:posOffset>
            </wp:positionV>
            <wp:extent cx="1029970" cy="1060450"/>
            <wp:effectExtent l="0" t="0" r="0" b="6350"/>
            <wp:wrapNone/>
            <wp:docPr id="6" name="Picture 6" descr="N:\Logos\Ornge Care In Motion\ornge_st_o_cmyk CARE IN MOTION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Logos\Ornge Care In Motion\ornge_st_o_cmyk CARE IN MOTION - Whi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141" w:rsidRPr="009A4761">
        <w:rPr>
          <w:b/>
        </w:rPr>
        <w:br w:type="page"/>
      </w:r>
    </w:p>
    <w:p w:rsidR="00934141" w:rsidRPr="009A4761" w:rsidRDefault="00934141" w:rsidP="00934141">
      <w:pPr>
        <w:jc w:val="both"/>
        <w:rPr>
          <w:b/>
        </w:rPr>
      </w:pPr>
      <w:r w:rsidRPr="009A4761">
        <w:rPr>
          <w:b/>
        </w:rPr>
        <w:lastRenderedPageBreak/>
        <w:t>Message</w:t>
      </w:r>
      <w:r w:rsidR="00E5252A" w:rsidRPr="009A4761">
        <w:rPr>
          <w:b/>
        </w:rPr>
        <w:t xml:space="preserve"> du </w:t>
      </w:r>
      <w:r w:rsidR="00F20DE3" w:rsidRPr="009A4761">
        <w:rPr>
          <w:b/>
        </w:rPr>
        <w:t>président-directeur général</w:t>
      </w:r>
    </w:p>
    <w:p w:rsidR="00934141" w:rsidRPr="009A4761" w:rsidRDefault="00CB6FEE" w:rsidP="00934141">
      <w:pPr>
        <w:jc w:val="both"/>
      </w:pPr>
      <w:r w:rsidRPr="009A4761">
        <w:t xml:space="preserve">Nous vivons en ce moment une période exaltante chez </w:t>
      </w:r>
      <w:proofErr w:type="spellStart"/>
      <w:r w:rsidRPr="009A4761">
        <w:t>Ornge</w:t>
      </w:r>
      <w:proofErr w:type="spellEnd"/>
      <w:r w:rsidR="00934141" w:rsidRPr="009A4761">
        <w:t xml:space="preserve">. </w:t>
      </w:r>
      <w:r w:rsidRPr="009A4761">
        <w:t>En effet, a</w:t>
      </w:r>
      <w:r w:rsidR="003A10BD" w:rsidRPr="009A4761">
        <w:t xml:space="preserve">u cours des trois prochaines années, nous allons </w:t>
      </w:r>
      <w:r w:rsidR="001F3ABC" w:rsidRPr="009A4761">
        <w:t xml:space="preserve">contribuer aux soins de santé en Ontario de nouvelles façons </w:t>
      </w:r>
      <w:r w:rsidRPr="009A4761">
        <w:t>en misant</w:t>
      </w:r>
      <w:r w:rsidR="001F3ABC" w:rsidRPr="009A4761">
        <w:t xml:space="preserve"> sur notre rôle de liaison et d’intégration dans le système de santé de la province.</w:t>
      </w:r>
    </w:p>
    <w:p w:rsidR="00934141" w:rsidRPr="009A4761" w:rsidRDefault="00E5252A" w:rsidP="00934141">
      <w:pPr>
        <w:jc w:val="both"/>
      </w:pPr>
      <w:r w:rsidRPr="009A4761">
        <w:t>Notre plan stratégique </w:t>
      </w:r>
      <w:r w:rsidR="00934141" w:rsidRPr="009A4761">
        <w:t xml:space="preserve">2017-2020 </w:t>
      </w:r>
      <w:r w:rsidR="00741CC2" w:rsidRPr="009A4761">
        <w:t>s’appuie sur les réalisations du plan</w:t>
      </w:r>
      <w:r w:rsidR="00600E41" w:rsidRPr="009A4761">
        <w:t> </w:t>
      </w:r>
      <w:r w:rsidR="00934141" w:rsidRPr="009A4761">
        <w:t xml:space="preserve">2014-2017. </w:t>
      </w:r>
      <w:r w:rsidR="00600E41" w:rsidRPr="009A4761">
        <w:t xml:space="preserve">Durant </w:t>
      </w:r>
      <w:r w:rsidR="00741CC2" w:rsidRPr="009A4761">
        <w:t>l</w:t>
      </w:r>
      <w:r w:rsidR="00600E41" w:rsidRPr="009A4761">
        <w:t xml:space="preserve">e processus de planification, nous avons mis à l’épreuve </w:t>
      </w:r>
      <w:r w:rsidR="00B44F94" w:rsidRPr="009A4761">
        <w:t>nos principes fondamentaux</w:t>
      </w:r>
      <w:r w:rsidR="000E6E56" w:rsidRPr="009A4761">
        <w:t xml:space="preserve">; nous </w:t>
      </w:r>
      <w:r w:rsidR="0043017F" w:rsidRPr="009A4761">
        <w:t>avons conclu que le modèle de presta</w:t>
      </w:r>
      <w:r w:rsidR="00444E22" w:rsidRPr="009A4761">
        <w:t xml:space="preserve">tion actuel est solide et que </w:t>
      </w:r>
      <w:r w:rsidR="00097EB9" w:rsidRPr="009A4761">
        <w:t>nos objectifs stratégiques</w:t>
      </w:r>
      <w:r w:rsidR="00934141" w:rsidRPr="009A4761">
        <w:t xml:space="preserve"> </w:t>
      </w:r>
      <w:r w:rsidR="00477A86" w:rsidRPr="009A4761">
        <w:t>demeurent appropriés</w:t>
      </w:r>
      <w:r w:rsidR="00741CC2" w:rsidRPr="009A4761">
        <w:t>,</w:t>
      </w:r>
      <w:r w:rsidR="00477A86" w:rsidRPr="009A4761">
        <w:t xml:space="preserve"> </w:t>
      </w:r>
      <w:r w:rsidR="002626D4" w:rsidRPr="009A4761">
        <w:t>bien qu’ils nécessitent de</w:t>
      </w:r>
      <w:r w:rsidR="00CD53F9" w:rsidRPr="009A4761">
        <w:t xml:space="preserve"> légers ajustements</w:t>
      </w:r>
      <w:r w:rsidR="00934141" w:rsidRPr="009A4761">
        <w:t>.</w:t>
      </w:r>
    </w:p>
    <w:p w:rsidR="00934141" w:rsidRPr="009A4761" w:rsidRDefault="0043017F" w:rsidP="00934141">
      <w:pPr>
        <w:jc w:val="both"/>
      </w:pPr>
      <w:r w:rsidRPr="009A4761">
        <w:t xml:space="preserve">Alors, quoi de neuf? Plein de choses. Nous </w:t>
      </w:r>
      <w:r w:rsidR="0070479F" w:rsidRPr="009A4761">
        <w:t>appuyons les revendications de</w:t>
      </w:r>
      <w:r w:rsidR="00934141" w:rsidRPr="009A4761">
        <w:t xml:space="preserve"> </w:t>
      </w:r>
      <w:r w:rsidR="00DB0D12" w:rsidRPr="009A4761">
        <w:t>la</w:t>
      </w:r>
      <w:r w:rsidR="00934141" w:rsidRPr="009A4761">
        <w:t xml:space="preserve"> Commission de vérité et réconciliation</w:t>
      </w:r>
      <w:r w:rsidR="0070479F" w:rsidRPr="009A4761">
        <w:t xml:space="preserve"> visant l’</w:t>
      </w:r>
      <w:r w:rsidR="00477A86" w:rsidRPr="009A4761">
        <w:t xml:space="preserve">amélioration de l’accès aux soins de santé pour les </w:t>
      </w:r>
      <w:r w:rsidR="00E44F2F" w:rsidRPr="009A4761">
        <w:t>communautés éloignées des Premières Nations</w:t>
      </w:r>
      <w:r w:rsidR="00934141" w:rsidRPr="009A4761">
        <w:t xml:space="preserve">. </w:t>
      </w:r>
      <w:r w:rsidR="00F20DE3" w:rsidRPr="009A4761">
        <w:t xml:space="preserve">Nous travaillons à </w:t>
      </w:r>
      <w:r w:rsidR="002626D4" w:rsidRPr="009A4761">
        <w:t>renforcer</w:t>
      </w:r>
      <w:r w:rsidR="00E44F2F" w:rsidRPr="009A4761">
        <w:t xml:space="preserve"> </w:t>
      </w:r>
      <w:r w:rsidR="002626D4" w:rsidRPr="009A4761">
        <w:t>nos</w:t>
      </w:r>
      <w:r w:rsidR="00E44F2F" w:rsidRPr="009A4761">
        <w:t xml:space="preserve"> </w:t>
      </w:r>
      <w:r w:rsidR="001A2692" w:rsidRPr="009A4761">
        <w:t>partenariats avec</w:t>
      </w:r>
      <w:r w:rsidR="00934141" w:rsidRPr="009A4761">
        <w:t xml:space="preserve"> </w:t>
      </w:r>
      <w:r w:rsidR="00F20DE3" w:rsidRPr="009A4761">
        <w:t xml:space="preserve">d’autres </w:t>
      </w:r>
      <w:r w:rsidR="002E7850" w:rsidRPr="009A4761">
        <w:t>organisations</w:t>
      </w:r>
      <w:r w:rsidR="00F20DE3" w:rsidRPr="009A4761">
        <w:t xml:space="preserve"> de soins de santé</w:t>
      </w:r>
      <w:r w:rsidR="00934141" w:rsidRPr="009A4761">
        <w:t xml:space="preserve"> </w:t>
      </w:r>
      <w:r w:rsidR="00FA7C23" w:rsidRPr="009A4761">
        <w:t>dans le but d’</w:t>
      </w:r>
      <w:r w:rsidR="00F20DE3" w:rsidRPr="009A4761">
        <w:t>améliorer les résultats des pa</w:t>
      </w:r>
      <w:r w:rsidR="00934141" w:rsidRPr="009A4761">
        <w:t xml:space="preserve">tients </w:t>
      </w:r>
      <w:r w:rsidR="00741CC2" w:rsidRPr="009A4761">
        <w:t xml:space="preserve">ayant </w:t>
      </w:r>
      <w:r w:rsidR="00E44F2F" w:rsidRPr="009A4761">
        <w:t xml:space="preserve">un problème de santé urgent comme un </w:t>
      </w:r>
      <w:r w:rsidR="00934141" w:rsidRPr="009A4761">
        <w:t xml:space="preserve">trauma </w:t>
      </w:r>
      <w:r w:rsidR="00FE2F4A" w:rsidRPr="009A4761">
        <w:t>ou un</w:t>
      </w:r>
      <w:r w:rsidR="00934141" w:rsidRPr="009A4761">
        <w:t xml:space="preserve"> </w:t>
      </w:r>
      <w:r w:rsidR="00600E41" w:rsidRPr="009A4761">
        <w:t>AVC</w:t>
      </w:r>
      <w:r w:rsidR="00FE2F4A" w:rsidRPr="009A4761">
        <w:t xml:space="preserve"> </w:t>
      </w:r>
      <w:r w:rsidR="00FA7C23" w:rsidRPr="009A4761">
        <w:t xml:space="preserve">et </w:t>
      </w:r>
      <w:r w:rsidR="00FE2F4A" w:rsidRPr="009A4761">
        <w:t xml:space="preserve">le soutien aux </w:t>
      </w:r>
      <w:r w:rsidR="00600E41" w:rsidRPr="009A4761">
        <w:t xml:space="preserve">équipes </w:t>
      </w:r>
      <w:r w:rsidR="00FA7C23" w:rsidRPr="009A4761">
        <w:t xml:space="preserve">hospitalières </w:t>
      </w:r>
      <w:r w:rsidR="00600E41" w:rsidRPr="009A4761">
        <w:t xml:space="preserve">de transport </w:t>
      </w:r>
      <w:r w:rsidR="002E7850" w:rsidRPr="009A4761">
        <w:t xml:space="preserve">comme les équipes néonatales ou pédiatriques. </w:t>
      </w:r>
      <w:r w:rsidR="001C7329" w:rsidRPr="009A4761">
        <w:t xml:space="preserve">De plus, nous </w:t>
      </w:r>
      <w:r w:rsidR="00741CC2" w:rsidRPr="009A4761">
        <w:t xml:space="preserve">améliorons </w:t>
      </w:r>
      <w:r w:rsidR="001C7329" w:rsidRPr="009A4761">
        <w:t xml:space="preserve">sans cesse notre efficacité </w:t>
      </w:r>
      <w:r w:rsidR="008E34BE" w:rsidRPr="009A4761">
        <w:t xml:space="preserve">et notre efficience </w:t>
      </w:r>
      <w:r w:rsidR="001C7329" w:rsidRPr="009A4761">
        <w:t>opérationnelle</w:t>
      </w:r>
      <w:r w:rsidR="008E34BE" w:rsidRPr="009A4761">
        <w:t>s</w:t>
      </w:r>
      <w:r w:rsidR="001C7329" w:rsidRPr="009A4761">
        <w:t xml:space="preserve"> globale</w:t>
      </w:r>
      <w:r w:rsidR="008E34BE" w:rsidRPr="009A4761">
        <w:t>s</w:t>
      </w:r>
      <w:r w:rsidR="00934141" w:rsidRPr="009A4761">
        <w:t>.</w:t>
      </w:r>
    </w:p>
    <w:p w:rsidR="00934141" w:rsidRPr="009A4761" w:rsidRDefault="00E5252A" w:rsidP="00934141">
      <w:pPr>
        <w:jc w:val="both"/>
      </w:pPr>
      <w:r w:rsidRPr="009A4761">
        <w:t xml:space="preserve">Je vous </w:t>
      </w:r>
      <w:r w:rsidR="00934141" w:rsidRPr="009A4761">
        <w:t xml:space="preserve">invite </w:t>
      </w:r>
      <w:r w:rsidR="004D3FCC" w:rsidRPr="009A4761">
        <w:t xml:space="preserve">à </w:t>
      </w:r>
      <w:r w:rsidR="00741CC2" w:rsidRPr="009A4761">
        <w:t xml:space="preserve">explorer </w:t>
      </w:r>
      <w:r w:rsidR="007C2277" w:rsidRPr="009A4761">
        <w:t>notre plan stratégique </w:t>
      </w:r>
      <w:r w:rsidR="00934141" w:rsidRPr="009A4761">
        <w:t>2017-2020</w:t>
      </w:r>
      <w:r w:rsidR="00FA7C23" w:rsidRPr="009A4761">
        <w:t>. J</w:t>
      </w:r>
      <w:r w:rsidR="007C2277" w:rsidRPr="009A4761">
        <w:t>’espère que vous</w:t>
      </w:r>
      <w:r w:rsidR="00934141" w:rsidRPr="009A4761">
        <w:t xml:space="preserve"> </w:t>
      </w:r>
      <w:r w:rsidR="002E7850" w:rsidRPr="009A4761">
        <w:t xml:space="preserve">partagez notre enthousiasme </w:t>
      </w:r>
      <w:r w:rsidR="00FA7C23" w:rsidRPr="009A4761">
        <w:t xml:space="preserve">en ce qui concerne </w:t>
      </w:r>
      <w:r w:rsidR="002E7850" w:rsidRPr="009A4761">
        <w:t>l’amélioration d</w:t>
      </w:r>
      <w:r w:rsidR="0043017F" w:rsidRPr="009A4761">
        <w:t xml:space="preserve">es résultats </w:t>
      </w:r>
      <w:r w:rsidR="00FC7C86" w:rsidRPr="00FC7C86">
        <w:t xml:space="preserve">sur la santé </w:t>
      </w:r>
      <w:r w:rsidR="0043017F" w:rsidRPr="009A4761">
        <w:t xml:space="preserve">des patients en Ontario </w:t>
      </w:r>
      <w:r w:rsidR="00FA7C23" w:rsidRPr="009A4761">
        <w:t>et</w:t>
      </w:r>
      <w:r w:rsidR="0043017F" w:rsidRPr="009A4761">
        <w:t xml:space="preserve"> </w:t>
      </w:r>
      <w:r w:rsidR="00FA7C23" w:rsidRPr="009A4761">
        <w:t xml:space="preserve">l’augmentation </w:t>
      </w:r>
      <w:r w:rsidR="002E7850" w:rsidRPr="009A4761">
        <w:t>de la coordination et de l’intégration avec des organisations partenaires du</w:t>
      </w:r>
      <w:r w:rsidR="0043017F" w:rsidRPr="009A4761">
        <w:t xml:space="preserve"> système de soins de santé</w:t>
      </w:r>
      <w:r w:rsidR="00934141" w:rsidRPr="009A4761">
        <w:t>.</w:t>
      </w:r>
    </w:p>
    <w:p w:rsidR="00934141" w:rsidRPr="009A4761" w:rsidRDefault="00934141" w:rsidP="00934141">
      <w:pPr>
        <w:jc w:val="both"/>
      </w:pPr>
      <w:r w:rsidRPr="009A4761">
        <w:rPr>
          <w:noProof/>
          <w:lang w:val="en-CA" w:eastAsia="en-CA"/>
        </w:rPr>
        <w:drawing>
          <wp:inline distT="0" distB="0" distL="0" distR="0" wp14:anchorId="25A3E167" wp14:editId="1B0B05A9">
            <wp:extent cx="1543792" cy="615817"/>
            <wp:effectExtent l="0" t="0" r="0" b="0"/>
            <wp:docPr id="5" name="Picture 5" descr="N:\Graphic Design\SIGNATU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Graphic Design\SIGNATUR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24" t="22081" r="8601" b="46867"/>
                    <a:stretch/>
                  </pic:blipFill>
                  <pic:spPr bwMode="auto">
                    <a:xfrm>
                      <a:off x="0" y="0"/>
                      <a:ext cx="1557928" cy="62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4141" w:rsidRPr="009A4761" w:rsidRDefault="00934141" w:rsidP="00934141">
      <w:r w:rsidRPr="009A4761">
        <w:t>Andrew McCallum</w:t>
      </w:r>
      <w:r w:rsidR="00741CC2" w:rsidRPr="009A4761">
        <w:t>, M.D</w:t>
      </w:r>
      <w:proofErr w:type="gramStart"/>
      <w:r w:rsidR="00741CC2" w:rsidRPr="009A4761">
        <w:t>.</w:t>
      </w:r>
      <w:proofErr w:type="gramEnd"/>
      <w:r w:rsidRPr="009A4761">
        <w:br/>
        <w:t>Pr</w:t>
      </w:r>
      <w:r w:rsidR="00F20DE3" w:rsidRPr="009A4761">
        <w:t>ésident-directeur général</w:t>
      </w:r>
    </w:p>
    <w:p w:rsidR="00934141" w:rsidRPr="009A4761" w:rsidRDefault="00934141" w:rsidP="00934141">
      <w:pPr>
        <w:jc w:val="both"/>
      </w:pPr>
    </w:p>
    <w:p w:rsidR="00934141" w:rsidRPr="009A4761" w:rsidRDefault="00934141" w:rsidP="00934141">
      <w:pPr>
        <w:jc w:val="both"/>
      </w:pPr>
    </w:p>
    <w:p w:rsidR="00934141" w:rsidRPr="009A4761" w:rsidRDefault="00934141" w:rsidP="00934141">
      <w:pPr>
        <w:jc w:val="both"/>
      </w:pPr>
    </w:p>
    <w:p w:rsidR="00934141" w:rsidRPr="009A4761" w:rsidRDefault="00934141" w:rsidP="00934141">
      <w:pPr>
        <w:jc w:val="both"/>
        <w:sectPr w:rsidR="00934141" w:rsidRPr="009A4761" w:rsidSect="0093414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934141" w:rsidRPr="009A4761" w:rsidRDefault="00934141" w:rsidP="00934141">
      <w:pPr>
        <w:jc w:val="both"/>
      </w:pPr>
      <w:r w:rsidRPr="009A4761">
        <w:lastRenderedPageBreak/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id w:val="-19311106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34141" w:rsidRPr="009A4761" w:rsidRDefault="00A65490" w:rsidP="00934141">
          <w:pPr>
            <w:pStyle w:val="TOCHeading"/>
            <w:jc w:val="both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fr-CA"/>
            </w:rPr>
          </w:pPr>
          <w:r w:rsidRPr="009A4761">
            <w:rPr>
              <w:lang w:val="fr-CA"/>
            </w:rPr>
            <w:t>Table des matières</w:t>
          </w:r>
        </w:p>
        <w:p w:rsidR="00D568F9" w:rsidRDefault="0093414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fr-CA"/>
            </w:rPr>
          </w:pPr>
          <w:r w:rsidRPr="009A4761">
            <w:fldChar w:fldCharType="begin"/>
          </w:r>
          <w:r w:rsidRPr="009A4761">
            <w:instrText xml:space="preserve"> TOC \o "1-3" \h \z \u </w:instrText>
          </w:r>
          <w:r w:rsidRPr="009A4761">
            <w:fldChar w:fldCharType="separate"/>
          </w:r>
          <w:hyperlink w:anchor="_Toc479677935" w:history="1">
            <w:r w:rsidR="00D568F9" w:rsidRPr="002C41D7">
              <w:rPr>
                <w:rStyle w:val="Hyperlink"/>
                <w:noProof/>
              </w:rPr>
              <w:t>Introduction</w:t>
            </w:r>
            <w:r w:rsidR="00D568F9">
              <w:rPr>
                <w:noProof/>
                <w:webHidden/>
              </w:rPr>
              <w:tab/>
            </w:r>
            <w:r w:rsidR="00D568F9">
              <w:rPr>
                <w:noProof/>
                <w:webHidden/>
              </w:rPr>
              <w:fldChar w:fldCharType="begin"/>
            </w:r>
            <w:r w:rsidR="00D568F9">
              <w:rPr>
                <w:noProof/>
                <w:webHidden/>
              </w:rPr>
              <w:instrText xml:space="preserve"> PAGEREF _Toc479677935 \h </w:instrText>
            </w:r>
            <w:r w:rsidR="00D568F9">
              <w:rPr>
                <w:noProof/>
                <w:webHidden/>
              </w:rPr>
            </w:r>
            <w:r w:rsidR="00D568F9">
              <w:rPr>
                <w:noProof/>
                <w:webHidden/>
              </w:rPr>
              <w:fldChar w:fldCharType="separate"/>
            </w:r>
            <w:r w:rsidR="00D568F9">
              <w:rPr>
                <w:noProof/>
                <w:webHidden/>
              </w:rPr>
              <w:t>4</w:t>
            </w:r>
            <w:r w:rsidR="00D568F9">
              <w:rPr>
                <w:noProof/>
                <w:webHidden/>
              </w:rPr>
              <w:fldChar w:fldCharType="end"/>
            </w:r>
          </w:hyperlink>
        </w:p>
        <w:p w:rsidR="00D568F9" w:rsidRDefault="002277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fr-CA"/>
            </w:rPr>
          </w:pPr>
          <w:hyperlink w:anchor="_Toc479677936" w:history="1">
            <w:r w:rsidR="00D568F9" w:rsidRPr="002C41D7">
              <w:rPr>
                <w:rStyle w:val="Hyperlink"/>
                <w:noProof/>
              </w:rPr>
              <w:t>Processus de planification</w:t>
            </w:r>
            <w:r w:rsidR="00D568F9">
              <w:rPr>
                <w:noProof/>
                <w:webHidden/>
              </w:rPr>
              <w:tab/>
            </w:r>
            <w:r w:rsidR="00D568F9">
              <w:rPr>
                <w:noProof/>
                <w:webHidden/>
              </w:rPr>
              <w:fldChar w:fldCharType="begin"/>
            </w:r>
            <w:r w:rsidR="00D568F9">
              <w:rPr>
                <w:noProof/>
                <w:webHidden/>
              </w:rPr>
              <w:instrText xml:space="preserve"> PAGEREF _Toc479677936 \h </w:instrText>
            </w:r>
            <w:r w:rsidR="00D568F9">
              <w:rPr>
                <w:noProof/>
                <w:webHidden/>
              </w:rPr>
            </w:r>
            <w:r w:rsidR="00D568F9">
              <w:rPr>
                <w:noProof/>
                <w:webHidden/>
              </w:rPr>
              <w:fldChar w:fldCharType="separate"/>
            </w:r>
            <w:r w:rsidR="00D568F9">
              <w:rPr>
                <w:noProof/>
                <w:webHidden/>
              </w:rPr>
              <w:t>4</w:t>
            </w:r>
            <w:r w:rsidR="00D568F9">
              <w:rPr>
                <w:noProof/>
                <w:webHidden/>
              </w:rPr>
              <w:fldChar w:fldCharType="end"/>
            </w:r>
          </w:hyperlink>
        </w:p>
        <w:p w:rsidR="00D568F9" w:rsidRDefault="002277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fr-CA"/>
            </w:rPr>
          </w:pPr>
          <w:hyperlink w:anchor="_Toc479677937" w:history="1">
            <w:r w:rsidR="00D568F9" w:rsidRPr="002C41D7">
              <w:rPr>
                <w:rStyle w:val="Hyperlink"/>
                <w:noProof/>
              </w:rPr>
              <w:t>Fondements stratégiques</w:t>
            </w:r>
            <w:r w:rsidR="00D568F9">
              <w:rPr>
                <w:noProof/>
                <w:webHidden/>
              </w:rPr>
              <w:tab/>
            </w:r>
            <w:r w:rsidR="00D568F9">
              <w:rPr>
                <w:noProof/>
                <w:webHidden/>
              </w:rPr>
              <w:fldChar w:fldCharType="begin"/>
            </w:r>
            <w:r w:rsidR="00D568F9">
              <w:rPr>
                <w:noProof/>
                <w:webHidden/>
              </w:rPr>
              <w:instrText xml:space="preserve"> PAGEREF _Toc479677937 \h </w:instrText>
            </w:r>
            <w:r w:rsidR="00D568F9">
              <w:rPr>
                <w:noProof/>
                <w:webHidden/>
              </w:rPr>
            </w:r>
            <w:r w:rsidR="00D568F9">
              <w:rPr>
                <w:noProof/>
                <w:webHidden/>
              </w:rPr>
              <w:fldChar w:fldCharType="separate"/>
            </w:r>
            <w:r w:rsidR="00D568F9">
              <w:rPr>
                <w:noProof/>
                <w:webHidden/>
              </w:rPr>
              <w:t>4</w:t>
            </w:r>
            <w:r w:rsidR="00D568F9">
              <w:rPr>
                <w:noProof/>
                <w:webHidden/>
              </w:rPr>
              <w:fldChar w:fldCharType="end"/>
            </w:r>
          </w:hyperlink>
        </w:p>
        <w:p w:rsidR="00D568F9" w:rsidRDefault="002277B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fr-CA"/>
            </w:rPr>
          </w:pPr>
          <w:hyperlink w:anchor="_Toc479677938" w:history="1">
            <w:r w:rsidR="00D568F9" w:rsidRPr="002C41D7">
              <w:rPr>
                <w:rStyle w:val="Hyperlink"/>
                <w:noProof/>
              </w:rPr>
              <w:t>Principes directeurs</w:t>
            </w:r>
            <w:r w:rsidR="00D568F9">
              <w:rPr>
                <w:noProof/>
                <w:webHidden/>
              </w:rPr>
              <w:tab/>
            </w:r>
            <w:r w:rsidR="00D568F9">
              <w:rPr>
                <w:noProof/>
                <w:webHidden/>
              </w:rPr>
              <w:fldChar w:fldCharType="begin"/>
            </w:r>
            <w:r w:rsidR="00D568F9">
              <w:rPr>
                <w:noProof/>
                <w:webHidden/>
              </w:rPr>
              <w:instrText xml:space="preserve"> PAGEREF _Toc479677938 \h </w:instrText>
            </w:r>
            <w:r w:rsidR="00D568F9">
              <w:rPr>
                <w:noProof/>
                <w:webHidden/>
              </w:rPr>
            </w:r>
            <w:r w:rsidR="00D568F9">
              <w:rPr>
                <w:noProof/>
                <w:webHidden/>
              </w:rPr>
              <w:fldChar w:fldCharType="separate"/>
            </w:r>
            <w:r w:rsidR="00D568F9">
              <w:rPr>
                <w:noProof/>
                <w:webHidden/>
              </w:rPr>
              <w:t>4</w:t>
            </w:r>
            <w:r w:rsidR="00D568F9">
              <w:rPr>
                <w:noProof/>
                <w:webHidden/>
              </w:rPr>
              <w:fldChar w:fldCharType="end"/>
            </w:r>
          </w:hyperlink>
        </w:p>
        <w:p w:rsidR="00D568F9" w:rsidRDefault="002277B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fr-CA"/>
            </w:rPr>
          </w:pPr>
          <w:hyperlink w:anchor="_Toc479677939" w:history="1">
            <w:r w:rsidR="00D568F9" w:rsidRPr="002C41D7">
              <w:rPr>
                <w:rStyle w:val="Hyperlink"/>
                <w:noProof/>
              </w:rPr>
              <w:t>Mission, vision et valeurs</w:t>
            </w:r>
            <w:r w:rsidR="00D568F9">
              <w:rPr>
                <w:noProof/>
                <w:webHidden/>
              </w:rPr>
              <w:tab/>
            </w:r>
            <w:r w:rsidR="00D568F9">
              <w:rPr>
                <w:noProof/>
                <w:webHidden/>
              </w:rPr>
              <w:fldChar w:fldCharType="begin"/>
            </w:r>
            <w:r w:rsidR="00D568F9">
              <w:rPr>
                <w:noProof/>
                <w:webHidden/>
              </w:rPr>
              <w:instrText xml:space="preserve"> PAGEREF _Toc479677939 \h </w:instrText>
            </w:r>
            <w:r w:rsidR="00D568F9">
              <w:rPr>
                <w:noProof/>
                <w:webHidden/>
              </w:rPr>
            </w:r>
            <w:r w:rsidR="00D568F9">
              <w:rPr>
                <w:noProof/>
                <w:webHidden/>
              </w:rPr>
              <w:fldChar w:fldCharType="separate"/>
            </w:r>
            <w:r w:rsidR="00D568F9">
              <w:rPr>
                <w:noProof/>
                <w:webHidden/>
              </w:rPr>
              <w:t>5</w:t>
            </w:r>
            <w:r w:rsidR="00D568F9">
              <w:rPr>
                <w:noProof/>
                <w:webHidden/>
              </w:rPr>
              <w:fldChar w:fldCharType="end"/>
            </w:r>
          </w:hyperlink>
        </w:p>
        <w:p w:rsidR="00D568F9" w:rsidRDefault="002277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fr-CA"/>
            </w:rPr>
          </w:pPr>
          <w:hyperlink w:anchor="_Toc479677940" w:history="1">
            <w:r w:rsidR="00D568F9" w:rsidRPr="002C41D7">
              <w:rPr>
                <w:rStyle w:val="Hyperlink"/>
                <w:noProof/>
              </w:rPr>
              <w:t>Contexte opérationnel</w:t>
            </w:r>
            <w:r w:rsidR="00D568F9">
              <w:rPr>
                <w:noProof/>
                <w:webHidden/>
              </w:rPr>
              <w:tab/>
            </w:r>
            <w:r w:rsidR="00D568F9">
              <w:rPr>
                <w:noProof/>
                <w:webHidden/>
              </w:rPr>
              <w:fldChar w:fldCharType="begin"/>
            </w:r>
            <w:r w:rsidR="00D568F9">
              <w:rPr>
                <w:noProof/>
                <w:webHidden/>
              </w:rPr>
              <w:instrText xml:space="preserve"> PAGEREF _Toc479677940 \h </w:instrText>
            </w:r>
            <w:r w:rsidR="00D568F9">
              <w:rPr>
                <w:noProof/>
                <w:webHidden/>
              </w:rPr>
            </w:r>
            <w:r w:rsidR="00D568F9">
              <w:rPr>
                <w:noProof/>
                <w:webHidden/>
              </w:rPr>
              <w:fldChar w:fldCharType="separate"/>
            </w:r>
            <w:r w:rsidR="00D568F9">
              <w:rPr>
                <w:noProof/>
                <w:webHidden/>
              </w:rPr>
              <w:t>5</w:t>
            </w:r>
            <w:r w:rsidR="00D568F9">
              <w:rPr>
                <w:noProof/>
                <w:webHidden/>
              </w:rPr>
              <w:fldChar w:fldCharType="end"/>
            </w:r>
          </w:hyperlink>
        </w:p>
        <w:p w:rsidR="00D568F9" w:rsidRDefault="002277B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fr-CA"/>
            </w:rPr>
          </w:pPr>
          <w:hyperlink w:anchor="_Toc479677941" w:history="1">
            <w:r w:rsidR="00D568F9" w:rsidRPr="002C41D7">
              <w:rPr>
                <w:rStyle w:val="Hyperlink"/>
                <w:noProof/>
              </w:rPr>
              <w:t>Analyse du contexte</w:t>
            </w:r>
            <w:r w:rsidR="00D568F9">
              <w:rPr>
                <w:noProof/>
                <w:webHidden/>
              </w:rPr>
              <w:tab/>
            </w:r>
            <w:r w:rsidR="00D568F9">
              <w:rPr>
                <w:noProof/>
                <w:webHidden/>
              </w:rPr>
              <w:fldChar w:fldCharType="begin"/>
            </w:r>
            <w:r w:rsidR="00D568F9">
              <w:rPr>
                <w:noProof/>
                <w:webHidden/>
              </w:rPr>
              <w:instrText xml:space="preserve"> PAGEREF _Toc479677941 \h </w:instrText>
            </w:r>
            <w:r w:rsidR="00D568F9">
              <w:rPr>
                <w:noProof/>
                <w:webHidden/>
              </w:rPr>
            </w:r>
            <w:r w:rsidR="00D568F9">
              <w:rPr>
                <w:noProof/>
                <w:webHidden/>
              </w:rPr>
              <w:fldChar w:fldCharType="separate"/>
            </w:r>
            <w:r w:rsidR="00D568F9">
              <w:rPr>
                <w:noProof/>
                <w:webHidden/>
              </w:rPr>
              <w:t>5</w:t>
            </w:r>
            <w:r w:rsidR="00D568F9">
              <w:rPr>
                <w:noProof/>
                <w:webHidden/>
              </w:rPr>
              <w:fldChar w:fldCharType="end"/>
            </w:r>
          </w:hyperlink>
        </w:p>
        <w:p w:rsidR="00D568F9" w:rsidRDefault="002277B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fr-CA"/>
            </w:rPr>
          </w:pPr>
          <w:hyperlink w:anchor="_Toc479677942" w:history="1">
            <w:r w:rsidR="00D568F9" w:rsidRPr="002C41D7">
              <w:rPr>
                <w:rStyle w:val="Hyperlink"/>
                <w:noProof/>
              </w:rPr>
              <w:t>Point de vue des intervenants</w:t>
            </w:r>
            <w:r w:rsidR="00D568F9">
              <w:rPr>
                <w:noProof/>
                <w:webHidden/>
              </w:rPr>
              <w:tab/>
            </w:r>
            <w:r w:rsidR="00D568F9">
              <w:rPr>
                <w:noProof/>
                <w:webHidden/>
              </w:rPr>
              <w:fldChar w:fldCharType="begin"/>
            </w:r>
            <w:r w:rsidR="00D568F9">
              <w:rPr>
                <w:noProof/>
                <w:webHidden/>
              </w:rPr>
              <w:instrText xml:space="preserve"> PAGEREF _Toc479677942 \h </w:instrText>
            </w:r>
            <w:r w:rsidR="00D568F9">
              <w:rPr>
                <w:noProof/>
                <w:webHidden/>
              </w:rPr>
            </w:r>
            <w:r w:rsidR="00D568F9">
              <w:rPr>
                <w:noProof/>
                <w:webHidden/>
              </w:rPr>
              <w:fldChar w:fldCharType="separate"/>
            </w:r>
            <w:r w:rsidR="00D568F9">
              <w:rPr>
                <w:noProof/>
                <w:webHidden/>
              </w:rPr>
              <w:t>7</w:t>
            </w:r>
            <w:r w:rsidR="00D568F9">
              <w:rPr>
                <w:noProof/>
                <w:webHidden/>
              </w:rPr>
              <w:fldChar w:fldCharType="end"/>
            </w:r>
          </w:hyperlink>
        </w:p>
        <w:p w:rsidR="00D568F9" w:rsidRDefault="002277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fr-CA"/>
            </w:rPr>
          </w:pPr>
          <w:hyperlink w:anchor="_Toc479677943" w:history="1">
            <w:r w:rsidR="00D568F9" w:rsidRPr="002C41D7">
              <w:rPr>
                <w:rStyle w:val="Hyperlink"/>
                <w:noProof/>
              </w:rPr>
              <w:t>Objectifs et priorités stratégiques</w:t>
            </w:r>
            <w:r w:rsidR="00D568F9">
              <w:rPr>
                <w:noProof/>
                <w:webHidden/>
              </w:rPr>
              <w:tab/>
            </w:r>
            <w:r w:rsidR="00D568F9">
              <w:rPr>
                <w:noProof/>
                <w:webHidden/>
              </w:rPr>
              <w:fldChar w:fldCharType="begin"/>
            </w:r>
            <w:r w:rsidR="00D568F9">
              <w:rPr>
                <w:noProof/>
                <w:webHidden/>
              </w:rPr>
              <w:instrText xml:space="preserve"> PAGEREF _Toc479677943 \h </w:instrText>
            </w:r>
            <w:r w:rsidR="00D568F9">
              <w:rPr>
                <w:noProof/>
                <w:webHidden/>
              </w:rPr>
            </w:r>
            <w:r w:rsidR="00D568F9">
              <w:rPr>
                <w:noProof/>
                <w:webHidden/>
              </w:rPr>
              <w:fldChar w:fldCharType="separate"/>
            </w:r>
            <w:r w:rsidR="00D568F9">
              <w:rPr>
                <w:noProof/>
                <w:webHidden/>
              </w:rPr>
              <w:t>8</w:t>
            </w:r>
            <w:r w:rsidR="00D568F9">
              <w:rPr>
                <w:noProof/>
                <w:webHidden/>
              </w:rPr>
              <w:fldChar w:fldCharType="end"/>
            </w:r>
          </w:hyperlink>
        </w:p>
        <w:p w:rsidR="00D568F9" w:rsidRDefault="002277B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fr-CA"/>
            </w:rPr>
          </w:pPr>
          <w:hyperlink w:anchor="_Toc479677944" w:history="1">
            <w:r w:rsidR="00D568F9" w:rsidRPr="002C41D7">
              <w:rPr>
                <w:rStyle w:val="Hyperlink"/>
                <w:noProof/>
              </w:rPr>
              <w:t>Objectif 1 : Concentrer nos efforts et nos ressources sur des activités qui améliorent les résultats pour les patients</w:t>
            </w:r>
            <w:r w:rsidR="00D568F9">
              <w:rPr>
                <w:noProof/>
                <w:webHidden/>
              </w:rPr>
              <w:tab/>
            </w:r>
            <w:r w:rsidR="00D568F9">
              <w:rPr>
                <w:noProof/>
                <w:webHidden/>
              </w:rPr>
              <w:fldChar w:fldCharType="begin"/>
            </w:r>
            <w:r w:rsidR="00D568F9">
              <w:rPr>
                <w:noProof/>
                <w:webHidden/>
              </w:rPr>
              <w:instrText xml:space="preserve"> PAGEREF _Toc479677944 \h </w:instrText>
            </w:r>
            <w:r w:rsidR="00D568F9">
              <w:rPr>
                <w:noProof/>
                <w:webHidden/>
              </w:rPr>
            </w:r>
            <w:r w:rsidR="00D568F9">
              <w:rPr>
                <w:noProof/>
                <w:webHidden/>
              </w:rPr>
              <w:fldChar w:fldCharType="separate"/>
            </w:r>
            <w:r w:rsidR="00D568F9">
              <w:rPr>
                <w:noProof/>
                <w:webHidden/>
              </w:rPr>
              <w:t>8</w:t>
            </w:r>
            <w:r w:rsidR="00D568F9">
              <w:rPr>
                <w:noProof/>
                <w:webHidden/>
              </w:rPr>
              <w:fldChar w:fldCharType="end"/>
            </w:r>
          </w:hyperlink>
        </w:p>
        <w:p w:rsidR="00D568F9" w:rsidRDefault="002277B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fr-CA"/>
            </w:rPr>
          </w:pPr>
          <w:hyperlink w:anchor="_Toc479677945" w:history="1">
            <w:r w:rsidR="00D568F9" w:rsidRPr="002C41D7">
              <w:rPr>
                <w:rStyle w:val="Hyperlink"/>
                <w:noProof/>
              </w:rPr>
              <w:t>Objectif 2 : Diriger et appuyer des initiatives qui améliorent la coordination et l’intégration avec les partenaires du système</w:t>
            </w:r>
            <w:r w:rsidR="00FC7C86">
              <w:rPr>
                <w:rStyle w:val="Hyperlink"/>
                <w:noProof/>
              </w:rPr>
              <w:t xml:space="preserve"> </w:t>
            </w:r>
            <w:r w:rsidR="00FC7C86" w:rsidRPr="00FC7C86">
              <w:rPr>
                <w:rStyle w:val="Hyperlink"/>
                <w:noProof/>
              </w:rPr>
              <w:t>de santé</w:t>
            </w:r>
            <w:r w:rsidR="00D568F9">
              <w:rPr>
                <w:noProof/>
                <w:webHidden/>
              </w:rPr>
              <w:tab/>
            </w:r>
            <w:r w:rsidR="00D568F9">
              <w:rPr>
                <w:noProof/>
                <w:webHidden/>
              </w:rPr>
              <w:fldChar w:fldCharType="begin"/>
            </w:r>
            <w:r w:rsidR="00D568F9">
              <w:rPr>
                <w:noProof/>
                <w:webHidden/>
              </w:rPr>
              <w:instrText xml:space="preserve"> PAGEREF _Toc479677945 \h </w:instrText>
            </w:r>
            <w:r w:rsidR="00D568F9">
              <w:rPr>
                <w:noProof/>
                <w:webHidden/>
              </w:rPr>
            </w:r>
            <w:r w:rsidR="00D568F9">
              <w:rPr>
                <w:noProof/>
                <w:webHidden/>
              </w:rPr>
              <w:fldChar w:fldCharType="separate"/>
            </w:r>
            <w:r w:rsidR="00D568F9">
              <w:rPr>
                <w:noProof/>
                <w:webHidden/>
              </w:rPr>
              <w:t>9</w:t>
            </w:r>
            <w:r w:rsidR="00D568F9">
              <w:rPr>
                <w:noProof/>
                <w:webHidden/>
              </w:rPr>
              <w:fldChar w:fldCharType="end"/>
            </w:r>
          </w:hyperlink>
        </w:p>
        <w:p w:rsidR="00D568F9" w:rsidRDefault="002277B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fr-CA"/>
            </w:rPr>
          </w:pPr>
          <w:hyperlink w:anchor="_Toc479677946" w:history="1">
            <w:r w:rsidR="00D568F9" w:rsidRPr="002C41D7">
              <w:rPr>
                <w:rStyle w:val="Hyperlink"/>
                <w:noProof/>
              </w:rPr>
              <w:t>Objectif 3 : Améliorer l’efficience et l’efficacité des services</w:t>
            </w:r>
            <w:r w:rsidR="00D568F9">
              <w:rPr>
                <w:noProof/>
                <w:webHidden/>
              </w:rPr>
              <w:tab/>
            </w:r>
            <w:r w:rsidR="00D568F9">
              <w:rPr>
                <w:noProof/>
                <w:webHidden/>
              </w:rPr>
              <w:fldChar w:fldCharType="begin"/>
            </w:r>
            <w:r w:rsidR="00D568F9">
              <w:rPr>
                <w:noProof/>
                <w:webHidden/>
              </w:rPr>
              <w:instrText xml:space="preserve"> PAGEREF _Toc479677946 \h </w:instrText>
            </w:r>
            <w:r w:rsidR="00D568F9">
              <w:rPr>
                <w:noProof/>
                <w:webHidden/>
              </w:rPr>
            </w:r>
            <w:r w:rsidR="00D568F9">
              <w:rPr>
                <w:noProof/>
                <w:webHidden/>
              </w:rPr>
              <w:fldChar w:fldCharType="separate"/>
            </w:r>
            <w:r w:rsidR="00D568F9">
              <w:rPr>
                <w:noProof/>
                <w:webHidden/>
              </w:rPr>
              <w:t>10</w:t>
            </w:r>
            <w:r w:rsidR="00D568F9">
              <w:rPr>
                <w:noProof/>
                <w:webHidden/>
              </w:rPr>
              <w:fldChar w:fldCharType="end"/>
            </w:r>
          </w:hyperlink>
        </w:p>
        <w:p w:rsidR="00D568F9" w:rsidRDefault="002277B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fr-CA"/>
            </w:rPr>
          </w:pPr>
          <w:hyperlink w:anchor="_Toc479677947" w:history="1">
            <w:r w:rsidR="00D568F9" w:rsidRPr="002C41D7">
              <w:rPr>
                <w:rStyle w:val="Hyperlink"/>
                <w:noProof/>
              </w:rPr>
              <w:t>Objectif 4 : Être une organisation apprenante et engagée</w:t>
            </w:r>
            <w:r w:rsidR="00D568F9">
              <w:rPr>
                <w:noProof/>
                <w:webHidden/>
              </w:rPr>
              <w:tab/>
            </w:r>
            <w:r w:rsidR="00D568F9">
              <w:rPr>
                <w:noProof/>
                <w:webHidden/>
              </w:rPr>
              <w:fldChar w:fldCharType="begin"/>
            </w:r>
            <w:r w:rsidR="00D568F9">
              <w:rPr>
                <w:noProof/>
                <w:webHidden/>
              </w:rPr>
              <w:instrText xml:space="preserve"> PAGEREF _Toc479677947 \h </w:instrText>
            </w:r>
            <w:r w:rsidR="00D568F9">
              <w:rPr>
                <w:noProof/>
                <w:webHidden/>
              </w:rPr>
            </w:r>
            <w:r w:rsidR="00D568F9">
              <w:rPr>
                <w:noProof/>
                <w:webHidden/>
              </w:rPr>
              <w:fldChar w:fldCharType="separate"/>
            </w:r>
            <w:r w:rsidR="00D568F9">
              <w:rPr>
                <w:noProof/>
                <w:webHidden/>
              </w:rPr>
              <w:t>11</w:t>
            </w:r>
            <w:r w:rsidR="00D568F9">
              <w:rPr>
                <w:noProof/>
                <w:webHidden/>
              </w:rPr>
              <w:fldChar w:fldCharType="end"/>
            </w:r>
          </w:hyperlink>
        </w:p>
        <w:p w:rsidR="00D568F9" w:rsidRDefault="002277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fr-CA"/>
            </w:rPr>
          </w:pPr>
          <w:hyperlink w:anchor="_Toc479677948" w:history="1">
            <w:r w:rsidR="00D568F9" w:rsidRPr="002C41D7">
              <w:rPr>
                <w:rStyle w:val="Hyperlink"/>
                <w:noProof/>
              </w:rPr>
              <w:t>D’ici 2020</w:t>
            </w:r>
            <w:r w:rsidR="00D568F9">
              <w:rPr>
                <w:noProof/>
                <w:webHidden/>
              </w:rPr>
              <w:tab/>
            </w:r>
            <w:r w:rsidR="00D568F9">
              <w:rPr>
                <w:noProof/>
                <w:webHidden/>
              </w:rPr>
              <w:fldChar w:fldCharType="begin"/>
            </w:r>
            <w:r w:rsidR="00D568F9">
              <w:rPr>
                <w:noProof/>
                <w:webHidden/>
              </w:rPr>
              <w:instrText xml:space="preserve"> PAGEREF _Toc479677948 \h </w:instrText>
            </w:r>
            <w:r w:rsidR="00D568F9">
              <w:rPr>
                <w:noProof/>
                <w:webHidden/>
              </w:rPr>
            </w:r>
            <w:r w:rsidR="00D568F9">
              <w:rPr>
                <w:noProof/>
                <w:webHidden/>
              </w:rPr>
              <w:fldChar w:fldCharType="separate"/>
            </w:r>
            <w:r w:rsidR="00D568F9">
              <w:rPr>
                <w:noProof/>
                <w:webHidden/>
              </w:rPr>
              <w:t>12</w:t>
            </w:r>
            <w:r w:rsidR="00D568F9">
              <w:rPr>
                <w:noProof/>
                <w:webHidden/>
              </w:rPr>
              <w:fldChar w:fldCharType="end"/>
            </w:r>
          </w:hyperlink>
        </w:p>
        <w:p w:rsidR="00934141" w:rsidRPr="009A4761" w:rsidRDefault="00934141" w:rsidP="00934141">
          <w:pPr>
            <w:jc w:val="both"/>
          </w:pPr>
          <w:r w:rsidRPr="009A4761">
            <w:rPr>
              <w:b/>
              <w:bCs/>
              <w:noProof/>
            </w:rPr>
            <w:fldChar w:fldCharType="end"/>
          </w:r>
        </w:p>
      </w:sdtContent>
    </w:sdt>
    <w:bookmarkEnd w:id="0"/>
    <w:p w:rsidR="00934141" w:rsidRPr="009A4761" w:rsidRDefault="00934141" w:rsidP="00934141">
      <w:pPr>
        <w:jc w:val="both"/>
      </w:pPr>
    </w:p>
    <w:p w:rsidR="00934141" w:rsidRPr="009A4761" w:rsidRDefault="00934141" w:rsidP="00934141">
      <w:pPr>
        <w:jc w:val="both"/>
        <w:rPr>
          <w:rFonts w:ascii="Minion Pro" w:eastAsia="Times New Roman" w:hAnsi="Minion Pro" w:cs="Times New Roman"/>
          <w:b/>
          <w:bCs/>
          <w:color w:val="000000"/>
          <w:kern w:val="32"/>
          <w:sz w:val="32"/>
          <w:szCs w:val="32"/>
        </w:rPr>
      </w:pPr>
      <w:r w:rsidRPr="009A4761">
        <w:br w:type="page"/>
      </w:r>
    </w:p>
    <w:p w:rsidR="00934141" w:rsidRPr="009A4761" w:rsidRDefault="00934141" w:rsidP="00934141">
      <w:pPr>
        <w:pStyle w:val="Heading1"/>
        <w:rPr>
          <w:rFonts w:asciiTheme="minorHAnsi" w:hAnsiTheme="minorHAnsi"/>
          <w:color w:val="auto"/>
        </w:rPr>
      </w:pPr>
      <w:bookmarkStart w:id="1" w:name="_Toc479677935"/>
      <w:r w:rsidRPr="009A4761">
        <w:rPr>
          <w:color w:val="auto"/>
        </w:rPr>
        <w:lastRenderedPageBreak/>
        <w:t>Introduction</w:t>
      </w:r>
      <w:bookmarkEnd w:id="1"/>
    </w:p>
    <w:p w:rsidR="00934141" w:rsidRPr="009A4761" w:rsidRDefault="004C1D3B" w:rsidP="00934141">
      <w:pPr>
        <w:jc w:val="both"/>
      </w:pPr>
      <w:r w:rsidRPr="009A4761">
        <w:t>Le plan stratégique 2017-2020 d’</w:t>
      </w:r>
      <w:proofErr w:type="spellStart"/>
      <w:r w:rsidR="00934141" w:rsidRPr="009A4761">
        <w:t>Ornge</w:t>
      </w:r>
      <w:proofErr w:type="spellEnd"/>
      <w:r w:rsidR="00934141" w:rsidRPr="009A4761">
        <w:t xml:space="preserve"> </w:t>
      </w:r>
      <w:r w:rsidR="00967E6E" w:rsidRPr="009A4761">
        <w:t xml:space="preserve">présente </w:t>
      </w:r>
      <w:r w:rsidR="00C44F5D" w:rsidRPr="009A4761">
        <w:t>des projections</w:t>
      </w:r>
      <w:r w:rsidR="00DD4A66" w:rsidRPr="009A4761">
        <w:t xml:space="preserve"> sur trois ans d’</w:t>
      </w:r>
      <w:r w:rsidR="00934141" w:rsidRPr="009A4761">
        <w:t xml:space="preserve">initiatives </w:t>
      </w:r>
      <w:r w:rsidR="00C44F5D" w:rsidRPr="009A4761">
        <w:t>d’amélioration de</w:t>
      </w:r>
      <w:r w:rsidR="00DD4A66" w:rsidRPr="009A4761">
        <w:t xml:space="preserve"> </w:t>
      </w:r>
      <w:r w:rsidR="00967E6E" w:rsidRPr="009A4761">
        <w:t xml:space="preserve">nos services de soins et de transport </w:t>
      </w:r>
      <w:r w:rsidR="009C7EB2" w:rsidRPr="009A4761">
        <w:t>de</w:t>
      </w:r>
      <w:r w:rsidR="00C44F5D" w:rsidRPr="009A4761">
        <w:t>s</w:t>
      </w:r>
      <w:r w:rsidR="009C7EB2" w:rsidRPr="009A4761">
        <w:t xml:space="preserve"> patients </w:t>
      </w:r>
      <w:r w:rsidR="00C44F5D" w:rsidRPr="009A4761">
        <w:t>et d’</w:t>
      </w:r>
      <w:r w:rsidR="003F4FD1" w:rsidRPr="009A4761">
        <w:t>inté</w:t>
      </w:r>
      <w:r w:rsidR="00934141" w:rsidRPr="009A4761">
        <w:t xml:space="preserve">gration </w:t>
      </w:r>
      <w:r w:rsidR="003F4FD1" w:rsidRPr="009A4761">
        <w:t xml:space="preserve">avec </w:t>
      </w:r>
      <w:r w:rsidR="009C7EB2" w:rsidRPr="009A4761">
        <w:t>nos</w:t>
      </w:r>
      <w:r w:rsidR="00934141" w:rsidRPr="009A4761">
        <w:t xml:space="preserve"> </w:t>
      </w:r>
      <w:r w:rsidR="007B2929" w:rsidRPr="009A4761">
        <w:t>partenaires du système</w:t>
      </w:r>
      <w:r w:rsidR="00934141" w:rsidRPr="009A4761">
        <w:t xml:space="preserve">. </w:t>
      </w:r>
      <w:r w:rsidR="007B2929" w:rsidRPr="009A4761">
        <w:t>Il</w:t>
      </w:r>
      <w:r w:rsidR="00934141" w:rsidRPr="009A4761">
        <w:t xml:space="preserve"> </w:t>
      </w:r>
      <w:r w:rsidR="0019202C" w:rsidRPr="009A4761">
        <w:t xml:space="preserve">appuie de grands objectifs </w:t>
      </w:r>
      <w:r w:rsidR="007B2929" w:rsidRPr="009A4761">
        <w:t>du</w:t>
      </w:r>
      <w:r w:rsidR="00934141" w:rsidRPr="009A4761">
        <w:t xml:space="preserve"> ministère de la Santé et des Soins de longue durée </w:t>
      </w:r>
      <w:r w:rsidR="007B2929" w:rsidRPr="009A4761">
        <w:t>de l’Ontario</w:t>
      </w:r>
      <w:r w:rsidR="0019202C" w:rsidRPr="009A4761">
        <w:t xml:space="preserve">, notamment </w:t>
      </w:r>
      <w:r w:rsidR="00FC7C86" w:rsidRPr="00FC7C86">
        <w:t>l'amélioration</w:t>
      </w:r>
      <w:r w:rsidR="00FC7C86">
        <w:t xml:space="preserve"> </w:t>
      </w:r>
      <w:r w:rsidR="0019202C" w:rsidRPr="009A4761">
        <w:t xml:space="preserve">de </w:t>
      </w:r>
      <w:r w:rsidR="003F4FD1" w:rsidRPr="009A4761">
        <w:t>l’accès au système</w:t>
      </w:r>
      <w:r w:rsidR="0019202C" w:rsidRPr="009A4761">
        <w:t xml:space="preserve"> de soins de santé</w:t>
      </w:r>
      <w:r w:rsidR="00FC7C86">
        <w:t xml:space="preserve"> </w:t>
      </w:r>
      <w:r w:rsidR="00FC7C86" w:rsidRPr="00FC7C86">
        <w:t>système</w:t>
      </w:r>
      <w:r w:rsidR="0019202C" w:rsidRPr="009A4761">
        <w:t>, ainsi que</w:t>
      </w:r>
      <w:r w:rsidR="003F4FD1" w:rsidRPr="009A4761">
        <w:t xml:space="preserve"> la coordination, l’intégration</w:t>
      </w:r>
      <w:r w:rsidR="0019202C" w:rsidRPr="009A4761">
        <w:t xml:space="preserve"> </w:t>
      </w:r>
      <w:r w:rsidR="003F4FD1" w:rsidRPr="009A4761">
        <w:t xml:space="preserve">et la </w:t>
      </w:r>
      <w:r w:rsidR="00C44F5D" w:rsidRPr="009A4761">
        <w:t xml:space="preserve">durabilité </w:t>
      </w:r>
      <w:r w:rsidR="0019202C" w:rsidRPr="009A4761">
        <w:t>de celui-ci</w:t>
      </w:r>
      <w:r w:rsidR="00934141" w:rsidRPr="009A4761">
        <w:t xml:space="preserve">. </w:t>
      </w:r>
      <w:r w:rsidR="0043774E" w:rsidRPr="009A4761">
        <w:t>Notre p</w:t>
      </w:r>
      <w:r w:rsidR="00934141" w:rsidRPr="009A4761">
        <w:t xml:space="preserve">lan </w:t>
      </w:r>
      <w:r w:rsidR="00375D9F" w:rsidRPr="009A4761">
        <w:t>s’appuie</w:t>
      </w:r>
      <w:r w:rsidR="00967E6E" w:rsidRPr="009A4761">
        <w:t xml:space="preserve"> sur nos </w:t>
      </w:r>
      <w:r w:rsidR="00C44F5D" w:rsidRPr="009A4761">
        <w:t>forces</w:t>
      </w:r>
      <w:r w:rsidR="00934141" w:rsidRPr="009A4761">
        <w:t xml:space="preserve"> </w:t>
      </w:r>
      <w:r w:rsidR="0043774E" w:rsidRPr="009A4761">
        <w:t>et</w:t>
      </w:r>
      <w:r w:rsidR="00934141" w:rsidRPr="009A4761">
        <w:t xml:space="preserve"> </w:t>
      </w:r>
      <w:r w:rsidR="00C44F5D" w:rsidRPr="009A4761">
        <w:t xml:space="preserve">décrit </w:t>
      </w:r>
      <w:r w:rsidR="0043774E" w:rsidRPr="009A4761">
        <w:t>les possibilités qui s’offrent à nous et les défis</w:t>
      </w:r>
      <w:r w:rsidR="00934141" w:rsidRPr="009A4761">
        <w:t xml:space="preserve"> </w:t>
      </w:r>
      <w:r w:rsidR="00C44F5D" w:rsidRPr="009A4761">
        <w:t>que nous devons relever</w:t>
      </w:r>
      <w:r w:rsidR="00934141" w:rsidRPr="009A4761">
        <w:t xml:space="preserve">. </w:t>
      </w:r>
      <w:r w:rsidR="007F0743" w:rsidRPr="009A4761">
        <w:t>Il</w:t>
      </w:r>
      <w:r w:rsidR="00934141" w:rsidRPr="009A4761">
        <w:t xml:space="preserve"> </w:t>
      </w:r>
      <w:r w:rsidR="00967E6E" w:rsidRPr="009A4761">
        <w:t>dresse la liste de</w:t>
      </w:r>
      <w:r w:rsidR="00D43814" w:rsidRPr="009A4761">
        <w:t xml:space="preserve">s orientations stratégiques et </w:t>
      </w:r>
      <w:r w:rsidR="00F01BA2" w:rsidRPr="009A4761">
        <w:t xml:space="preserve">des </w:t>
      </w:r>
      <w:r w:rsidR="00D43814" w:rsidRPr="009A4761">
        <w:t xml:space="preserve">priorités que nous </w:t>
      </w:r>
      <w:r w:rsidR="00C44F5D" w:rsidRPr="009A4761">
        <w:t xml:space="preserve">avons établies </w:t>
      </w:r>
      <w:r w:rsidR="00D43814" w:rsidRPr="009A4761">
        <w:t xml:space="preserve">dans le but </w:t>
      </w:r>
      <w:r w:rsidR="007B2929" w:rsidRPr="009A4761">
        <w:t>d’augmenter</w:t>
      </w:r>
      <w:r w:rsidR="007F0743" w:rsidRPr="009A4761">
        <w:t xml:space="preserve"> la contribution de notre organisation </w:t>
      </w:r>
      <w:r w:rsidR="007B2929" w:rsidRPr="009A4761">
        <w:t>au système de santé de l’Ontario</w:t>
      </w:r>
      <w:r w:rsidR="00934141" w:rsidRPr="009A4761">
        <w:t>.</w:t>
      </w:r>
    </w:p>
    <w:p w:rsidR="00934141" w:rsidRPr="009A4761" w:rsidRDefault="00934141" w:rsidP="00934141">
      <w:pPr>
        <w:jc w:val="both"/>
      </w:pPr>
    </w:p>
    <w:p w:rsidR="00934141" w:rsidRPr="009A4761" w:rsidRDefault="00FC4736" w:rsidP="00934141">
      <w:pPr>
        <w:pStyle w:val="Heading1"/>
        <w:rPr>
          <w:color w:val="auto"/>
        </w:rPr>
      </w:pPr>
      <w:bookmarkStart w:id="2" w:name="_Toc479677936"/>
      <w:r w:rsidRPr="009A4761">
        <w:rPr>
          <w:color w:val="auto"/>
        </w:rPr>
        <w:t>P</w:t>
      </w:r>
      <w:r w:rsidR="00081972" w:rsidRPr="009A4761">
        <w:rPr>
          <w:color w:val="auto"/>
        </w:rPr>
        <w:t>rocessus de planification</w:t>
      </w:r>
      <w:bookmarkEnd w:id="2"/>
    </w:p>
    <w:p w:rsidR="00934141" w:rsidRPr="009A4761" w:rsidRDefault="008E24B0" w:rsidP="00934141">
      <w:pPr>
        <w:jc w:val="both"/>
      </w:pPr>
      <w:r w:rsidRPr="009A4761">
        <w:t xml:space="preserve">Pour </w:t>
      </w:r>
      <w:r w:rsidR="00C44F5D" w:rsidRPr="009A4761">
        <w:t>bien comprendre l’environnement dans lequel nous évoluons</w:t>
      </w:r>
      <w:r w:rsidR="00934141" w:rsidRPr="009A4761">
        <w:t xml:space="preserve">, </w:t>
      </w:r>
      <w:r w:rsidRPr="009A4761">
        <w:t xml:space="preserve">nous avons effectué une analyse </w:t>
      </w:r>
      <w:r w:rsidR="00C44F5D" w:rsidRPr="009A4761">
        <w:t>du</w:t>
      </w:r>
      <w:r w:rsidRPr="009A4761">
        <w:t xml:space="preserve"> contexte et une évaluation </w:t>
      </w:r>
      <w:r w:rsidR="00F6727A" w:rsidRPr="009A4761">
        <w:t xml:space="preserve">des forces, des faiblesses, des possibilités et des menaces </w:t>
      </w:r>
      <w:r w:rsidR="00D43814" w:rsidRPr="009A4761">
        <w:t>organisationnelles</w:t>
      </w:r>
      <w:r w:rsidR="00934141" w:rsidRPr="009A4761">
        <w:t xml:space="preserve">. </w:t>
      </w:r>
      <w:r w:rsidR="00021B8A" w:rsidRPr="009A4761">
        <w:t xml:space="preserve">Nous avons </w:t>
      </w:r>
      <w:r w:rsidR="0065165D" w:rsidRPr="009A4761">
        <w:t xml:space="preserve">posé des questions générales à des </w:t>
      </w:r>
      <w:r w:rsidR="00021B8A" w:rsidRPr="009A4761">
        <w:t xml:space="preserve">intervenants et </w:t>
      </w:r>
      <w:r w:rsidR="0065165D" w:rsidRPr="009A4761">
        <w:t>à des membres du personnel clés</w:t>
      </w:r>
      <w:r w:rsidR="00934141" w:rsidRPr="009A4761">
        <w:t xml:space="preserve"> </w:t>
      </w:r>
      <w:r w:rsidR="002412BE" w:rsidRPr="009A4761">
        <w:t xml:space="preserve">et </w:t>
      </w:r>
      <w:r w:rsidR="005642A1" w:rsidRPr="009A4761">
        <w:t>nous avons réalisé près de 60 entrevues de suivi</w:t>
      </w:r>
      <w:r w:rsidR="0025318A" w:rsidRPr="009A4761">
        <w:t xml:space="preserve"> réparties sur plusieurs mois</w:t>
      </w:r>
      <w:r w:rsidR="00934141" w:rsidRPr="009A4761">
        <w:t xml:space="preserve">. </w:t>
      </w:r>
      <w:r w:rsidR="000B1E03" w:rsidRPr="009A4761">
        <w:t xml:space="preserve">Nous avons </w:t>
      </w:r>
      <w:r w:rsidR="00FC7C86" w:rsidRPr="00FC7C86">
        <w:t xml:space="preserve">identifié </w:t>
      </w:r>
      <w:r w:rsidR="000B1E03" w:rsidRPr="009A4761">
        <w:t xml:space="preserve">des tendances, des problèmes et des possibilités, lesquels ont </w:t>
      </w:r>
      <w:r w:rsidR="0025318A" w:rsidRPr="009A4761">
        <w:t>servi à formuler des</w:t>
      </w:r>
      <w:r w:rsidR="0065317D" w:rsidRPr="009A4761">
        <w:t xml:space="preserve"> </w:t>
      </w:r>
      <w:r w:rsidR="00DD4A66" w:rsidRPr="009A4761">
        <w:t>propositions provisoires</w:t>
      </w:r>
      <w:r w:rsidR="00FC7C86">
        <w:t xml:space="preserve"> </w:t>
      </w:r>
      <w:r w:rsidR="00FC7C86" w:rsidRPr="00FC7C86">
        <w:t xml:space="preserve"> qui ont été abordés</w:t>
      </w:r>
      <w:r w:rsidR="00727006" w:rsidRPr="009A4761">
        <w:t xml:space="preserve"> lors d’</w:t>
      </w:r>
      <w:r w:rsidR="007F0743" w:rsidRPr="009A4761">
        <w:t>un</w:t>
      </w:r>
      <w:r w:rsidR="00934141" w:rsidRPr="009A4761">
        <w:t xml:space="preserve"> forum</w:t>
      </w:r>
      <w:r w:rsidR="0065317D" w:rsidRPr="009A4761">
        <w:t xml:space="preserve"> stratégique</w:t>
      </w:r>
      <w:r w:rsidR="00934141" w:rsidRPr="009A4761">
        <w:t xml:space="preserve">. </w:t>
      </w:r>
      <w:r w:rsidR="00D864A8" w:rsidRPr="009A4761">
        <w:t>Le résultat :</w:t>
      </w:r>
      <w:r w:rsidR="00934141" w:rsidRPr="009A4761">
        <w:t xml:space="preserve"> </w:t>
      </w:r>
      <w:r w:rsidR="004C1D3B" w:rsidRPr="009A4761">
        <w:t>nos orientations et priorités stratégiques</w:t>
      </w:r>
      <w:r w:rsidR="00081972" w:rsidRPr="009A4761">
        <w:t xml:space="preserve"> </w:t>
      </w:r>
      <w:r w:rsidR="004C1D3B" w:rsidRPr="009A4761">
        <w:t>pour</w:t>
      </w:r>
      <w:r w:rsidR="00081972" w:rsidRPr="009A4761">
        <w:t xml:space="preserve"> 2017-</w:t>
      </w:r>
      <w:r w:rsidR="00934141" w:rsidRPr="009A4761">
        <w:t>2020.</w:t>
      </w:r>
    </w:p>
    <w:p w:rsidR="00934141" w:rsidRPr="009A4761" w:rsidRDefault="007B56EF" w:rsidP="00934141">
      <w:pPr>
        <w:jc w:val="both"/>
      </w:pPr>
      <w:r w:rsidRPr="009A4761">
        <w:t xml:space="preserve">Plusieurs </w:t>
      </w:r>
      <w:r w:rsidR="000B1E03" w:rsidRPr="009A4761">
        <w:t xml:space="preserve">hypothèses sous-tendent </w:t>
      </w:r>
      <w:r w:rsidRPr="009A4761">
        <w:t>l’élaboration</w:t>
      </w:r>
      <w:r w:rsidR="00934141" w:rsidRPr="009A4761">
        <w:t xml:space="preserve"> </w:t>
      </w:r>
      <w:r w:rsidR="004C1D3B" w:rsidRPr="009A4761">
        <w:t>du p</w:t>
      </w:r>
      <w:r w:rsidR="00934141" w:rsidRPr="009A4761">
        <w:t>lan</w:t>
      </w:r>
      <w:r w:rsidR="004C1D3B" w:rsidRPr="009A4761">
        <w:t> </w:t>
      </w:r>
      <w:r w:rsidR="00934141" w:rsidRPr="009A4761">
        <w:t>:</w:t>
      </w:r>
    </w:p>
    <w:p w:rsidR="00934141" w:rsidRPr="009A4761" w:rsidRDefault="006F0299" w:rsidP="00934141">
      <w:pPr>
        <w:pStyle w:val="ListParagraph"/>
        <w:numPr>
          <w:ilvl w:val="0"/>
          <w:numId w:val="15"/>
        </w:numPr>
        <w:ind w:left="714" w:hanging="357"/>
        <w:contextualSpacing w:val="0"/>
        <w:jc w:val="both"/>
      </w:pPr>
      <w:r w:rsidRPr="009A4761">
        <w:t>l</w:t>
      </w:r>
      <w:r w:rsidR="00E844BF" w:rsidRPr="009A4761">
        <w:t>es objectifs d</w:t>
      </w:r>
      <w:r w:rsidRPr="009A4761">
        <w:t>’amélioration de la qualité, de la sécurité et de l’efficience ne sont pas mutuellement exclusifs</w:t>
      </w:r>
      <w:r w:rsidR="004C1D3B" w:rsidRPr="009A4761">
        <w:t>;</w:t>
      </w:r>
    </w:p>
    <w:p w:rsidR="00934141" w:rsidRPr="009A4761" w:rsidRDefault="0025318A" w:rsidP="00934141">
      <w:pPr>
        <w:pStyle w:val="ListParagraph"/>
        <w:numPr>
          <w:ilvl w:val="0"/>
          <w:numId w:val="15"/>
        </w:numPr>
        <w:ind w:left="714" w:hanging="357"/>
        <w:contextualSpacing w:val="0"/>
        <w:jc w:val="both"/>
      </w:pPr>
      <w:r w:rsidRPr="009A4761">
        <w:t xml:space="preserve">l’amélioration de </w:t>
      </w:r>
      <w:r w:rsidR="00671C1A" w:rsidRPr="009A4761">
        <w:t xml:space="preserve">l’intégration est un objectif commun de tous les fournisseurs et organismes de financement </w:t>
      </w:r>
      <w:r w:rsidR="00A07BF9" w:rsidRPr="009A4761">
        <w:t xml:space="preserve">du domaine des soins de santé </w:t>
      </w:r>
      <w:r w:rsidR="00A05E8B" w:rsidRPr="009A4761">
        <w:t>de l’Ontario</w:t>
      </w:r>
      <w:r w:rsidR="004C1D3B" w:rsidRPr="009A4761">
        <w:t>;</w:t>
      </w:r>
    </w:p>
    <w:p w:rsidR="00934141" w:rsidRPr="009A4761" w:rsidRDefault="008E24B0" w:rsidP="00934141">
      <w:pPr>
        <w:pStyle w:val="ListParagraph"/>
        <w:numPr>
          <w:ilvl w:val="0"/>
          <w:numId w:val="15"/>
        </w:numPr>
        <w:ind w:left="714" w:hanging="357"/>
        <w:contextualSpacing w:val="0"/>
        <w:jc w:val="both"/>
      </w:pPr>
      <w:r w:rsidRPr="009A4761">
        <w:t xml:space="preserve">des </w:t>
      </w:r>
      <w:r w:rsidR="00EF081D" w:rsidRPr="009A4761">
        <w:t>modifications</w:t>
      </w:r>
      <w:r w:rsidRPr="009A4761">
        <w:t xml:space="preserve"> systémiques peuvent être mis</w:t>
      </w:r>
      <w:r w:rsidR="00EF081D" w:rsidRPr="009A4761">
        <w:t>es</w:t>
      </w:r>
      <w:r w:rsidRPr="009A4761">
        <w:t xml:space="preserve"> en œuvre </w:t>
      </w:r>
      <w:r w:rsidR="00EF081D" w:rsidRPr="009A4761">
        <w:t xml:space="preserve">avec succès </w:t>
      </w:r>
      <w:r w:rsidR="006F5E87" w:rsidRPr="009A4761">
        <w:t xml:space="preserve">grâce au concours de </w:t>
      </w:r>
      <w:r w:rsidR="006F0299" w:rsidRPr="009A4761">
        <w:t>partenaires du système de santé</w:t>
      </w:r>
      <w:r w:rsidR="00934141" w:rsidRPr="009A4761">
        <w:t>.</w:t>
      </w:r>
    </w:p>
    <w:p w:rsidR="00934141" w:rsidRPr="009A4761" w:rsidRDefault="00934141" w:rsidP="00934141">
      <w:pPr>
        <w:jc w:val="both"/>
      </w:pPr>
    </w:p>
    <w:p w:rsidR="00934141" w:rsidRPr="009A4761" w:rsidRDefault="00934141" w:rsidP="00934141">
      <w:pPr>
        <w:pStyle w:val="Heading1"/>
        <w:rPr>
          <w:color w:val="auto"/>
        </w:rPr>
      </w:pPr>
      <w:bookmarkStart w:id="3" w:name="_Toc479677937"/>
      <w:r w:rsidRPr="009A4761">
        <w:rPr>
          <w:color w:val="auto"/>
        </w:rPr>
        <w:t>Fondements stratégiques</w:t>
      </w:r>
      <w:bookmarkEnd w:id="3"/>
    </w:p>
    <w:p w:rsidR="00934141" w:rsidRPr="009A4761" w:rsidRDefault="00934141" w:rsidP="00934141">
      <w:pPr>
        <w:pStyle w:val="Heading2"/>
        <w:jc w:val="both"/>
      </w:pPr>
      <w:bookmarkStart w:id="4" w:name="_Toc479677938"/>
      <w:r w:rsidRPr="009A4761">
        <w:t>Principes directeurs</w:t>
      </w:r>
      <w:bookmarkEnd w:id="4"/>
    </w:p>
    <w:p w:rsidR="00934141" w:rsidRPr="009A4761" w:rsidRDefault="00BC7005" w:rsidP="00934141">
      <w:pPr>
        <w:jc w:val="both"/>
      </w:pPr>
      <w:r w:rsidRPr="009A4761">
        <w:t>Nous avons</w:t>
      </w:r>
      <w:r w:rsidR="0037127D" w:rsidRPr="009A4761">
        <w:t xml:space="preserve"> adopté </w:t>
      </w:r>
      <w:r w:rsidR="00D43814" w:rsidRPr="009A4761">
        <w:t xml:space="preserve">les quatre principes </w:t>
      </w:r>
      <w:r w:rsidR="0037127D" w:rsidRPr="009A4761">
        <w:t xml:space="preserve">fondamentaux </w:t>
      </w:r>
      <w:r w:rsidR="00D43814" w:rsidRPr="009A4761">
        <w:t xml:space="preserve">suivants </w:t>
      </w:r>
      <w:r w:rsidRPr="009A4761">
        <w:t>pour assurer notre</w:t>
      </w:r>
      <w:r w:rsidR="005D2B84" w:rsidRPr="009A4761">
        <w:t xml:space="preserve"> réussite</w:t>
      </w:r>
      <w:r w:rsidR="00934141" w:rsidRPr="009A4761">
        <w:t xml:space="preserve">. </w:t>
      </w:r>
      <w:r w:rsidR="00D43814" w:rsidRPr="009A4761">
        <w:t xml:space="preserve">Nous croyons </w:t>
      </w:r>
      <w:r w:rsidR="005D2B84" w:rsidRPr="009A4761">
        <w:t xml:space="preserve">que </w:t>
      </w:r>
      <w:r w:rsidR="004038B9" w:rsidRPr="009A4761">
        <w:t>ces éléments</w:t>
      </w:r>
      <w:r w:rsidR="005D2B84" w:rsidRPr="009A4761">
        <w:t xml:space="preserve"> caractérise</w:t>
      </w:r>
      <w:r w:rsidR="004038B9" w:rsidRPr="009A4761">
        <w:t>nt</w:t>
      </w:r>
      <w:r w:rsidR="005D2B84" w:rsidRPr="009A4761">
        <w:t xml:space="preserve"> une </w:t>
      </w:r>
      <w:r w:rsidR="005642A1" w:rsidRPr="009A4761">
        <w:t xml:space="preserve">organisation de soins de santé </w:t>
      </w:r>
      <w:r w:rsidR="00652F23" w:rsidRPr="009A4761">
        <w:t>hautement performante</w:t>
      </w:r>
      <w:r w:rsidR="00934141" w:rsidRPr="009A4761">
        <w:t>.</w:t>
      </w:r>
    </w:p>
    <w:p w:rsidR="00934141" w:rsidRPr="009A4761" w:rsidRDefault="0021657B" w:rsidP="00934141">
      <w:pPr>
        <w:pStyle w:val="ListParagraph"/>
        <w:numPr>
          <w:ilvl w:val="0"/>
          <w:numId w:val="9"/>
        </w:numPr>
        <w:ind w:left="714" w:hanging="357"/>
        <w:contextualSpacing w:val="0"/>
        <w:jc w:val="both"/>
      </w:pPr>
      <w:r w:rsidRPr="009A4761">
        <w:t>Service</w:t>
      </w:r>
      <w:r w:rsidR="0025318A" w:rsidRPr="009A4761">
        <w:t>s</w:t>
      </w:r>
      <w:r w:rsidRPr="009A4761">
        <w:t xml:space="preserve"> </w:t>
      </w:r>
      <w:r w:rsidR="000326D9" w:rsidRPr="009A4761">
        <w:t>aux</w:t>
      </w:r>
      <w:r w:rsidRPr="009A4761">
        <w:t xml:space="preserve"> </w:t>
      </w:r>
      <w:r w:rsidR="006F5E87" w:rsidRPr="009A4761">
        <w:t>p</w:t>
      </w:r>
      <w:r w:rsidRPr="009A4761">
        <w:t>atients</w:t>
      </w:r>
      <w:r w:rsidR="004C1D3B" w:rsidRPr="009A4761">
        <w:t> </w:t>
      </w:r>
      <w:r w:rsidRPr="009A4761">
        <w:t xml:space="preserve">: </w:t>
      </w:r>
      <w:r w:rsidR="001578ED" w:rsidRPr="009A4761">
        <w:t>Collectivement et individuellement</w:t>
      </w:r>
      <w:r w:rsidR="00934141" w:rsidRPr="009A4761">
        <w:t xml:space="preserve">, </w:t>
      </w:r>
      <w:r w:rsidR="005642A1" w:rsidRPr="009A4761">
        <w:t>nous devrions concentrer nos</w:t>
      </w:r>
      <w:r w:rsidR="00934141" w:rsidRPr="009A4761">
        <w:t xml:space="preserve"> efforts </w:t>
      </w:r>
      <w:r w:rsidR="005642A1" w:rsidRPr="009A4761">
        <w:t>sur</w:t>
      </w:r>
      <w:r w:rsidR="001578ED" w:rsidRPr="009A4761">
        <w:t xml:space="preserve"> l’offre des meilleurs soins possibles </w:t>
      </w:r>
      <w:r w:rsidR="000326D9" w:rsidRPr="009A4761">
        <w:t>afin</w:t>
      </w:r>
      <w:r w:rsidR="006F5E87" w:rsidRPr="009A4761">
        <w:t xml:space="preserve"> d’offrir </w:t>
      </w:r>
      <w:r w:rsidR="000326D9" w:rsidRPr="009A4761">
        <w:t xml:space="preserve">à nos patients </w:t>
      </w:r>
      <w:r w:rsidR="006F5E87" w:rsidRPr="009A4761">
        <w:t>des résultats optimaux</w:t>
      </w:r>
      <w:r w:rsidR="00934141" w:rsidRPr="009A4761">
        <w:t>.</w:t>
      </w:r>
    </w:p>
    <w:p w:rsidR="00934141" w:rsidRPr="009A4761" w:rsidRDefault="008E34BE" w:rsidP="00934141">
      <w:pPr>
        <w:pStyle w:val="ListParagraph"/>
        <w:numPr>
          <w:ilvl w:val="0"/>
          <w:numId w:val="9"/>
        </w:numPr>
        <w:ind w:left="714" w:hanging="357"/>
        <w:contextualSpacing w:val="0"/>
        <w:jc w:val="both"/>
      </w:pPr>
      <w:r w:rsidRPr="009A4761">
        <w:t>Sécurité</w:t>
      </w:r>
      <w:r w:rsidR="004C1D3B" w:rsidRPr="009A4761">
        <w:t> </w:t>
      </w:r>
      <w:r w:rsidR="0021657B" w:rsidRPr="009A4761">
        <w:t xml:space="preserve">: </w:t>
      </w:r>
      <w:r w:rsidR="001578ED" w:rsidRPr="009A4761">
        <w:t xml:space="preserve">Nous </w:t>
      </w:r>
      <w:r w:rsidR="00ED4812" w:rsidRPr="009A4761">
        <w:t xml:space="preserve">sommes </w:t>
      </w:r>
      <w:r w:rsidR="0025318A" w:rsidRPr="009A4761">
        <w:t>déterminés</w:t>
      </w:r>
      <w:r w:rsidR="00ED4812" w:rsidRPr="009A4761">
        <w:t xml:space="preserve"> à </w:t>
      </w:r>
      <w:r w:rsidR="0040626E" w:rsidRPr="009A4761">
        <w:t xml:space="preserve">optimiser la sécurité des patients et des employés en réduisant au minimum les risques et </w:t>
      </w:r>
      <w:r w:rsidR="00ED4812" w:rsidRPr="009A4761">
        <w:t xml:space="preserve">en faisant preuve de vigilance </w:t>
      </w:r>
      <w:r w:rsidR="000326D9" w:rsidRPr="009A4761">
        <w:t xml:space="preserve">relativement aux questions de sécurité dans nos </w:t>
      </w:r>
      <w:r w:rsidR="000B47AC" w:rsidRPr="009A4761">
        <w:t>différents milieux d’exploitation</w:t>
      </w:r>
      <w:r w:rsidR="00934141" w:rsidRPr="009A4761">
        <w:t>.</w:t>
      </w:r>
    </w:p>
    <w:p w:rsidR="00934141" w:rsidRPr="009A4761" w:rsidRDefault="004C1D3B" w:rsidP="00934141">
      <w:pPr>
        <w:pStyle w:val="ListParagraph"/>
        <w:numPr>
          <w:ilvl w:val="0"/>
          <w:numId w:val="9"/>
        </w:numPr>
        <w:ind w:left="714" w:hanging="357"/>
        <w:contextualSpacing w:val="0"/>
        <w:jc w:val="both"/>
      </w:pPr>
      <w:r w:rsidRPr="009A4761">
        <w:lastRenderedPageBreak/>
        <w:t>Efficacité et efficience </w:t>
      </w:r>
      <w:r w:rsidR="0021657B" w:rsidRPr="009A4761">
        <w:t xml:space="preserve">: </w:t>
      </w:r>
      <w:r w:rsidR="00A30C64" w:rsidRPr="009A4761">
        <w:t xml:space="preserve">Nous </w:t>
      </w:r>
      <w:r w:rsidR="0025318A" w:rsidRPr="009A4761">
        <w:t>nous efforçons de maximiser</w:t>
      </w:r>
      <w:r w:rsidR="004038B9" w:rsidRPr="009A4761">
        <w:t xml:space="preserve"> </w:t>
      </w:r>
      <w:r w:rsidR="00A30C64" w:rsidRPr="009A4761">
        <w:t>l’efficacité par rapport au coût</w:t>
      </w:r>
      <w:r w:rsidR="00934141" w:rsidRPr="009A4761">
        <w:t xml:space="preserve"> </w:t>
      </w:r>
      <w:r w:rsidR="00A30C64" w:rsidRPr="009A4761">
        <w:t>tout en offrant des</w:t>
      </w:r>
      <w:r w:rsidR="00934141" w:rsidRPr="009A4761">
        <w:t xml:space="preserve"> services</w:t>
      </w:r>
      <w:r w:rsidR="007F0743" w:rsidRPr="009A4761">
        <w:t xml:space="preserve"> de haute qualité</w:t>
      </w:r>
      <w:r w:rsidR="00934141" w:rsidRPr="009A4761">
        <w:t>.</w:t>
      </w:r>
    </w:p>
    <w:p w:rsidR="00934141" w:rsidRPr="009A4761" w:rsidRDefault="004C1D3B" w:rsidP="00934141">
      <w:pPr>
        <w:pStyle w:val="ListParagraph"/>
        <w:numPr>
          <w:ilvl w:val="0"/>
          <w:numId w:val="9"/>
        </w:numPr>
        <w:ind w:left="714" w:hanging="357"/>
        <w:contextualSpacing w:val="0"/>
        <w:jc w:val="both"/>
      </w:pPr>
      <w:r w:rsidRPr="009A4761">
        <w:t>Gestion </w:t>
      </w:r>
      <w:r w:rsidR="0021657B" w:rsidRPr="009A4761">
        <w:t xml:space="preserve">: </w:t>
      </w:r>
      <w:r w:rsidR="007F0743" w:rsidRPr="009A4761">
        <w:t xml:space="preserve">Nous </w:t>
      </w:r>
      <w:r w:rsidR="0025318A" w:rsidRPr="009A4761">
        <w:t xml:space="preserve">avons à cœur la bonne </w:t>
      </w:r>
      <w:r w:rsidR="00E320B4" w:rsidRPr="009A4761">
        <w:t>gestion de</w:t>
      </w:r>
      <w:r w:rsidR="0025318A" w:rsidRPr="009A4761">
        <w:t>s</w:t>
      </w:r>
      <w:r w:rsidR="00E320B4" w:rsidRPr="009A4761">
        <w:t xml:space="preserve"> fonds publics et </w:t>
      </w:r>
      <w:r w:rsidR="0040626E" w:rsidRPr="009A4761">
        <w:t>la confiance du public</w:t>
      </w:r>
      <w:r w:rsidR="00934141" w:rsidRPr="009A4761">
        <w:t>.</w:t>
      </w:r>
    </w:p>
    <w:p w:rsidR="00934141" w:rsidRPr="009A4761" w:rsidRDefault="002277B9" w:rsidP="00934141">
      <w:pPr>
        <w:pStyle w:val="Heading2"/>
        <w:jc w:val="both"/>
      </w:pPr>
      <w:bookmarkStart w:id="5" w:name="_Toc479677939"/>
      <w:r>
        <w:rPr>
          <w:noProof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41.95pt;margin-top:5.2pt;width:230.45pt;height:368.1pt;z-index:251658240;visibility:visible;mso-wrap-style:square;mso-width-percent:0;mso-wrap-distance-left:9pt;mso-wrap-distance-top:3.6pt;mso-wrap-distance-right:9pt;mso-wrap-distance-bottom:3.6pt;mso-position-horizontal-relative:margin;mso-width-percent:0;mso-width-relative:margin;mso-height-relative:margin;v-text-anchor:top">
            <v:textbox style="mso-next-textbox:#Text Box 2">
              <w:txbxContent>
                <w:p w:rsidR="00C44F5D" w:rsidRPr="007E5AF6" w:rsidRDefault="00C44F5D" w:rsidP="00934141">
                  <w:pPr>
                    <w:jc w:val="both"/>
                  </w:pPr>
                  <w:r w:rsidRPr="007E5AF6">
                    <w:t>Notre mission à l’œuvre</w:t>
                  </w:r>
                </w:p>
                <w:p w:rsidR="00C44F5D" w:rsidRPr="007E5AF6" w:rsidRDefault="00C44F5D" w:rsidP="00934141">
                  <w:pPr>
                    <w:jc w:val="both"/>
                  </w:pPr>
                  <w:r w:rsidRPr="007E5AF6">
                    <w:t>Les principales activités d’Ornge consistent à assurer le transport rapide de patients et à offrir une gamme de services paramédicaux, par voie aérienne et terrestre :</w:t>
                  </w:r>
                </w:p>
                <w:p w:rsidR="00C44F5D" w:rsidRPr="007E5AF6" w:rsidRDefault="00C44F5D" w:rsidP="00934141">
                  <w:pPr>
                    <w:numPr>
                      <w:ilvl w:val="0"/>
                      <w:numId w:val="47"/>
                    </w:numPr>
                    <w:tabs>
                      <w:tab w:val="clear" w:pos="360"/>
                    </w:tabs>
                    <w:jc w:val="both"/>
                  </w:pPr>
                  <w:r w:rsidRPr="007E5AF6">
                    <w:t>Transport d’urgence et de première urgence entre établissements</w:t>
                  </w:r>
                </w:p>
                <w:p w:rsidR="00C44F5D" w:rsidRPr="007E5AF6" w:rsidRDefault="00C44F5D" w:rsidP="00934141">
                  <w:pPr>
                    <w:numPr>
                      <w:ilvl w:val="0"/>
                      <w:numId w:val="47"/>
                    </w:numPr>
                    <w:tabs>
                      <w:tab w:val="clear" w:pos="360"/>
                    </w:tabs>
                    <w:jc w:val="both"/>
                  </w:pPr>
                  <w:r w:rsidRPr="007E5AF6">
                    <w:t>Intervention sur les lieux – situation de première urgence</w:t>
                  </w:r>
                </w:p>
                <w:p w:rsidR="00C44F5D" w:rsidRPr="007E5AF6" w:rsidRDefault="00C44F5D" w:rsidP="00934141">
                  <w:pPr>
                    <w:numPr>
                      <w:ilvl w:val="0"/>
                      <w:numId w:val="47"/>
                    </w:numPr>
                    <w:tabs>
                      <w:tab w:val="clear" w:pos="360"/>
                    </w:tabs>
                    <w:jc w:val="both"/>
                  </w:pPr>
                  <w:r w:rsidRPr="007E5AF6">
                    <w:t xml:space="preserve">Rapatriement de patients d’un établissement </w:t>
                  </w:r>
                  <w:r w:rsidR="0025318A" w:rsidRPr="007E5AF6">
                    <w:t>à un autre</w:t>
                  </w:r>
                </w:p>
                <w:p w:rsidR="00C44F5D" w:rsidRPr="007E5AF6" w:rsidRDefault="00C44F5D" w:rsidP="00934141">
                  <w:pPr>
                    <w:numPr>
                      <w:ilvl w:val="0"/>
                      <w:numId w:val="47"/>
                    </w:numPr>
                    <w:tabs>
                      <w:tab w:val="clear" w:pos="360"/>
                    </w:tabs>
                    <w:jc w:val="both"/>
                  </w:pPr>
                  <w:r w:rsidRPr="007E5AF6">
                    <w:t>Transport non urgent en fonction des besoins géographiques et démographiques</w:t>
                  </w:r>
                </w:p>
                <w:p w:rsidR="00C44F5D" w:rsidRPr="007E5AF6" w:rsidRDefault="00C44F5D" w:rsidP="00934141">
                  <w:pPr>
                    <w:numPr>
                      <w:ilvl w:val="0"/>
                      <w:numId w:val="47"/>
                    </w:numPr>
                    <w:tabs>
                      <w:tab w:val="clear" w:pos="360"/>
                    </w:tabs>
                    <w:jc w:val="both"/>
                  </w:pPr>
                  <w:r w:rsidRPr="007E5AF6">
                    <w:t>Soutien aux soins de santé dans les communautés éloignées par de nouvelles approches novatrices</w:t>
                  </w:r>
                </w:p>
                <w:p w:rsidR="00C44F5D" w:rsidRPr="007E5AF6" w:rsidRDefault="00C44F5D" w:rsidP="00BB6D0D">
                  <w:pPr>
                    <w:numPr>
                      <w:ilvl w:val="0"/>
                      <w:numId w:val="47"/>
                    </w:numPr>
                    <w:jc w:val="both"/>
                  </w:pPr>
                  <w:r w:rsidRPr="007E5AF6">
                    <w:t>Centre provincial d’autorisation du transfert des patients, en soutien aux objectifs de santé publique</w:t>
                  </w:r>
                </w:p>
                <w:p w:rsidR="00C44F5D" w:rsidRPr="00B46F19" w:rsidRDefault="00C44F5D" w:rsidP="00934141">
                  <w:pPr>
                    <w:numPr>
                      <w:ilvl w:val="0"/>
                      <w:numId w:val="47"/>
                    </w:numPr>
                    <w:tabs>
                      <w:tab w:val="clear" w:pos="360"/>
                    </w:tabs>
                    <w:jc w:val="both"/>
                  </w:pPr>
                  <w:r w:rsidRPr="007E5AF6">
                    <w:t>Transport lié à la greffe d’organes</w:t>
                  </w:r>
                </w:p>
              </w:txbxContent>
            </v:textbox>
            <w10:wrap type="square" anchorx="margin"/>
          </v:shape>
        </w:pict>
      </w:r>
      <w:r w:rsidR="00934141" w:rsidRPr="009A4761">
        <w:t xml:space="preserve">Mission, </w:t>
      </w:r>
      <w:r w:rsidR="00F6727A" w:rsidRPr="009A4761">
        <w:t>vision et valeurs</w:t>
      </w:r>
      <w:bookmarkEnd w:id="5"/>
    </w:p>
    <w:p w:rsidR="00934141" w:rsidRPr="009A4761" w:rsidRDefault="0041231C" w:rsidP="00934141">
      <w:pPr>
        <w:spacing w:before="240"/>
        <w:jc w:val="both"/>
      </w:pPr>
      <w:r w:rsidRPr="009A4761">
        <w:t xml:space="preserve">Nous avons </w:t>
      </w:r>
      <w:r w:rsidR="00F21100" w:rsidRPr="009A4761">
        <w:t>peaufiné</w:t>
      </w:r>
      <w:r w:rsidRPr="009A4761">
        <w:t xml:space="preserve"> l</w:t>
      </w:r>
      <w:r w:rsidR="00701CA6" w:rsidRPr="009A4761">
        <w:t>’énoncé de mission d’</w:t>
      </w:r>
      <w:proofErr w:type="spellStart"/>
      <w:r w:rsidR="00934141" w:rsidRPr="009A4761">
        <w:t>Ornge</w:t>
      </w:r>
      <w:proofErr w:type="spellEnd"/>
      <w:r w:rsidR="00934141" w:rsidRPr="009A4761">
        <w:t xml:space="preserve"> </w:t>
      </w:r>
      <w:r w:rsidR="00F21100" w:rsidRPr="009A4761">
        <w:t>pour mettre davantage l’accent sur les</w:t>
      </w:r>
      <w:r w:rsidR="00E320B4" w:rsidRPr="009A4761">
        <w:t xml:space="preserve"> soins de santé</w:t>
      </w:r>
      <w:r w:rsidR="00934141" w:rsidRPr="009A4761">
        <w:t xml:space="preserve">, </w:t>
      </w:r>
      <w:r w:rsidR="00743336" w:rsidRPr="009A4761">
        <w:t xml:space="preserve">plutôt que seulement sur le </w:t>
      </w:r>
      <w:r w:rsidR="00701CA6" w:rsidRPr="009A4761">
        <w:t>« </w:t>
      </w:r>
      <w:r w:rsidR="00934141" w:rsidRPr="009A4761">
        <w:t>transport</w:t>
      </w:r>
      <w:r w:rsidR="00701CA6" w:rsidRPr="009A4761">
        <w:t> »</w:t>
      </w:r>
      <w:r w:rsidR="00934141" w:rsidRPr="009A4761">
        <w:t xml:space="preserve">. </w:t>
      </w:r>
      <w:r w:rsidR="00BD38A4" w:rsidRPr="009A4761">
        <w:t>Bien que le transport de patients</w:t>
      </w:r>
      <w:r w:rsidR="00967E47" w:rsidRPr="009A4761">
        <w:t xml:space="preserve"> </w:t>
      </w:r>
      <w:r w:rsidR="00F21100" w:rsidRPr="009A4761">
        <w:t>demeure</w:t>
      </w:r>
      <w:r w:rsidR="00967E47" w:rsidRPr="009A4761">
        <w:t xml:space="preserve"> notre priorité</w:t>
      </w:r>
      <w:r w:rsidR="00BD38A4" w:rsidRPr="009A4761">
        <w:t xml:space="preserve">, </w:t>
      </w:r>
      <w:r w:rsidR="00FB2C26" w:rsidRPr="009A4761">
        <w:t>nous pouvons aussi offrir des s</w:t>
      </w:r>
      <w:r w:rsidR="00B66F76" w:rsidRPr="009A4761">
        <w:t>oins directs</w:t>
      </w:r>
      <w:r w:rsidR="00FB2C26" w:rsidRPr="009A4761">
        <w:t xml:space="preserve"> et</w:t>
      </w:r>
      <w:r w:rsidR="00934141" w:rsidRPr="009A4761">
        <w:t xml:space="preserve"> </w:t>
      </w:r>
      <w:r w:rsidR="00967E47" w:rsidRPr="009A4761">
        <w:t>aider</w:t>
      </w:r>
      <w:r w:rsidR="00934141" w:rsidRPr="009A4761">
        <w:t xml:space="preserve"> </w:t>
      </w:r>
      <w:r w:rsidR="002D7177" w:rsidRPr="009A4761">
        <w:t>nos partenaires</w:t>
      </w:r>
      <w:r w:rsidR="00934141" w:rsidRPr="009A4761">
        <w:t xml:space="preserve"> </w:t>
      </w:r>
      <w:r w:rsidR="00967E47" w:rsidRPr="009A4761">
        <w:t>à offrir des soins, que le</w:t>
      </w:r>
      <w:r w:rsidR="00B66F76" w:rsidRPr="009A4761">
        <w:t>s</w:t>
      </w:r>
      <w:r w:rsidR="00510B30" w:rsidRPr="009A4761">
        <w:t xml:space="preserve"> patient</w:t>
      </w:r>
      <w:r w:rsidR="00B66F76" w:rsidRPr="009A4761">
        <w:t>s</w:t>
      </w:r>
      <w:r w:rsidR="00510B30" w:rsidRPr="009A4761">
        <w:t xml:space="preserve"> soi</w:t>
      </w:r>
      <w:r w:rsidR="00B66F76" w:rsidRPr="009A4761">
        <w:t>en</w:t>
      </w:r>
      <w:r w:rsidR="00510B30" w:rsidRPr="009A4761">
        <w:t>t transporté</w:t>
      </w:r>
      <w:r w:rsidR="00B66F76" w:rsidRPr="009A4761">
        <w:t>s</w:t>
      </w:r>
      <w:r w:rsidR="00510B30" w:rsidRPr="009A4761">
        <w:t xml:space="preserve"> ou non</w:t>
      </w:r>
      <w:r w:rsidR="00934141" w:rsidRPr="009A4761">
        <w:t>.</w:t>
      </w:r>
    </w:p>
    <w:p w:rsidR="00934141" w:rsidRPr="009A4761" w:rsidRDefault="00934141" w:rsidP="00934141">
      <w:pPr>
        <w:pStyle w:val="ListParagraph"/>
        <w:numPr>
          <w:ilvl w:val="0"/>
          <w:numId w:val="16"/>
        </w:numPr>
        <w:ind w:left="357" w:hanging="357"/>
        <w:contextualSpacing w:val="0"/>
        <w:jc w:val="both"/>
      </w:pPr>
      <w:r w:rsidRPr="009A4761">
        <w:rPr>
          <w:b/>
        </w:rPr>
        <w:t>Mission :</w:t>
      </w:r>
      <w:r w:rsidRPr="009A4761">
        <w:t xml:space="preserve"> </w:t>
      </w:r>
      <w:r w:rsidR="004D4861" w:rsidRPr="009A4761">
        <w:t xml:space="preserve">Offrir aux patients </w:t>
      </w:r>
      <w:r w:rsidR="005D213D" w:rsidRPr="009A4761">
        <w:t>de l’Ontario</w:t>
      </w:r>
      <w:r w:rsidR="004D4861" w:rsidRPr="009A4761">
        <w:t xml:space="preserve"> des soins sécuritaires</w:t>
      </w:r>
      <w:r w:rsidR="005D213D" w:rsidRPr="009A4761">
        <w:t>, des services de transport et l’accès à des services de santé</w:t>
      </w:r>
      <w:r w:rsidR="004D4861" w:rsidRPr="009A4761">
        <w:t xml:space="preserve"> </w:t>
      </w:r>
      <w:r w:rsidR="005D213D" w:rsidRPr="009A4761">
        <w:t>au moment opportun.</w:t>
      </w:r>
    </w:p>
    <w:p w:rsidR="00934141" w:rsidRPr="009A4761" w:rsidRDefault="00934141" w:rsidP="00934141">
      <w:pPr>
        <w:pStyle w:val="ListParagraph"/>
        <w:numPr>
          <w:ilvl w:val="0"/>
          <w:numId w:val="16"/>
        </w:numPr>
        <w:ind w:left="357" w:hanging="357"/>
        <w:contextualSpacing w:val="0"/>
        <w:jc w:val="both"/>
      </w:pPr>
      <w:r w:rsidRPr="009A4761">
        <w:rPr>
          <w:b/>
        </w:rPr>
        <w:t>Vision :</w:t>
      </w:r>
      <w:r w:rsidRPr="009A4761">
        <w:t xml:space="preserve"> </w:t>
      </w:r>
      <w:r w:rsidR="00B36A9B" w:rsidRPr="009A4761">
        <w:t>Être un</w:t>
      </w:r>
      <w:r w:rsidR="0083532E" w:rsidRPr="009A4761">
        <w:t xml:space="preserve"> partenaire </w:t>
      </w:r>
      <w:r w:rsidR="005D213D" w:rsidRPr="009A4761">
        <w:t xml:space="preserve">réceptif et digne </w:t>
      </w:r>
      <w:r w:rsidR="0083532E" w:rsidRPr="009A4761">
        <w:t xml:space="preserve">de confiance </w:t>
      </w:r>
      <w:r w:rsidR="00727006" w:rsidRPr="009A4761">
        <w:t xml:space="preserve">qui étend la portée des </w:t>
      </w:r>
      <w:r w:rsidR="0083532E" w:rsidRPr="009A4761">
        <w:t>soins de santé e</w:t>
      </w:r>
      <w:r w:rsidRPr="009A4761">
        <w:t>n Ontario</w:t>
      </w:r>
    </w:p>
    <w:p w:rsidR="00934141" w:rsidRPr="009A4761" w:rsidRDefault="00934141" w:rsidP="00934141">
      <w:pPr>
        <w:pStyle w:val="ListParagraph"/>
        <w:numPr>
          <w:ilvl w:val="0"/>
          <w:numId w:val="16"/>
        </w:numPr>
        <w:spacing w:after="0"/>
        <w:ind w:left="357" w:hanging="357"/>
        <w:contextualSpacing w:val="0"/>
        <w:jc w:val="both"/>
        <w:rPr>
          <w:b/>
        </w:rPr>
      </w:pPr>
      <w:r w:rsidRPr="009A4761">
        <w:rPr>
          <w:b/>
        </w:rPr>
        <w:t>Valeurs :</w:t>
      </w:r>
    </w:p>
    <w:p w:rsidR="00934141" w:rsidRPr="009A4761" w:rsidRDefault="00EE055B" w:rsidP="00934141">
      <w:pPr>
        <w:pStyle w:val="ListParagraph"/>
        <w:numPr>
          <w:ilvl w:val="1"/>
          <w:numId w:val="11"/>
        </w:numPr>
        <w:ind w:left="720"/>
        <w:jc w:val="both"/>
      </w:pPr>
      <w:r w:rsidRPr="009A4761">
        <w:t>Sécurité</w:t>
      </w:r>
    </w:p>
    <w:p w:rsidR="00934141" w:rsidRPr="009A4761" w:rsidRDefault="00727006" w:rsidP="00934141">
      <w:pPr>
        <w:pStyle w:val="ListParagraph"/>
        <w:numPr>
          <w:ilvl w:val="1"/>
          <w:numId w:val="11"/>
        </w:numPr>
        <w:ind w:left="720"/>
        <w:jc w:val="both"/>
      </w:pPr>
      <w:r w:rsidRPr="009A4761">
        <w:t>Préparation</w:t>
      </w:r>
    </w:p>
    <w:p w:rsidR="00934141" w:rsidRPr="009A4761" w:rsidRDefault="00934141" w:rsidP="00934141">
      <w:pPr>
        <w:pStyle w:val="ListParagraph"/>
        <w:numPr>
          <w:ilvl w:val="1"/>
          <w:numId w:val="11"/>
        </w:numPr>
        <w:ind w:left="720"/>
        <w:jc w:val="both"/>
      </w:pPr>
      <w:r w:rsidRPr="009A4761">
        <w:t>Int</w:t>
      </w:r>
      <w:r w:rsidR="00EE055B" w:rsidRPr="009A4761">
        <w:t>égrité</w:t>
      </w:r>
    </w:p>
    <w:p w:rsidR="00934141" w:rsidRPr="009A4761" w:rsidRDefault="00934141" w:rsidP="00934141">
      <w:pPr>
        <w:pStyle w:val="ListParagraph"/>
        <w:numPr>
          <w:ilvl w:val="1"/>
          <w:numId w:val="11"/>
        </w:numPr>
        <w:ind w:left="720"/>
        <w:jc w:val="both"/>
      </w:pPr>
      <w:r w:rsidRPr="009A4761">
        <w:t>Compassion</w:t>
      </w:r>
    </w:p>
    <w:p w:rsidR="00934141" w:rsidRPr="009A4761" w:rsidRDefault="00934141" w:rsidP="00934141">
      <w:pPr>
        <w:pStyle w:val="ListParagraph"/>
        <w:numPr>
          <w:ilvl w:val="1"/>
          <w:numId w:val="11"/>
        </w:numPr>
        <w:ind w:left="720"/>
        <w:jc w:val="both"/>
      </w:pPr>
      <w:r w:rsidRPr="009A4761">
        <w:t>Excellence</w:t>
      </w:r>
    </w:p>
    <w:p w:rsidR="00934141" w:rsidRPr="009A4761" w:rsidRDefault="00934141" w:rsidP="00934141">
      <w:pPr>
        <w:pStyle w:val="ListParagraph"/>
        <w:jc w:val="both"/>
      </w:pPr>
    </w:p>
    <w:p w:rsidR="00934141" w:rsidRPr="009A4761" w:rsidRDefault="00934141" w:rsidP="00934141">
      <w:pPr>
        <w:pStyle w:val="ListParagraph"/>
        <w:jc w:val="both"/>
      </w:pPr>
    </w:p>
    <w:p w:rsidR="00934141" w:rsidRPr="009A4761" w:rsidRDefault="00FC4736" w:rsidP="00934141">
      <w:pPr>
        <w:pStyle w:val="Heading1"/>
      </w:pPr>
      <w:bookmarkStart w:id="6" w:name="_Toc479677940"/>
      <w:r w:rsidRPr="009A4761">
        <w:t>C</w:t>
      </w:r>
      <w:r w:rsidR="00DE4F19" w:rsidRPr="009A4761">
        <w:t>ontexte opérationnel</w:t>
      </w:r>
      <w:bookmarkEnd w:id="6"/>
    </w:p>
    <w:p w:rsidR="00934141" w:rsidRPr="009A4761" w:rsidRDefault="00FC01E1" w:rsidP="00934141">
      <w:pPr>
        <w:pStyle w:val="Heading2"/>
        <w:jc w:val="both"/>
      </w:pPr>
      <w:bookmarkStart w:id="7" w:name="_Toc479677941"/>
      <w:r w:rsidRPr="009A4761">
        <w:t>Analyse</w:t>
      </w:r>
      <w:r w:rsidR="0025318A" w:rsidRPr="009A4761">
        <w:t xml:space="preserve"> du contexte</w:t>
      </w:r>
      <w:bookmarkEnd w:id="7"/>
    </w:p>
    <w:p w:rsidR="00934141" w:rsidRPr="009A4761" w:rsidRDefault="004F4D75" w:rsidP="00934141">
      <w:pPr>
        <w:spacing w:before="240"/>
        <w:jc w:val="both"/>
      </w:pPr>
      <w:r w:rsidRPr="009A4761">
        <w:t xml:space="preserve">Facteurs influant sur la demande de </w:t>
      </w:r>
      <w:r w:rsidR="00F13026" w:rsidRPr="009A4761">
        <w:t xml:space="preserve">services de transport de </w:t>
      </w:r>
      <w:r w:rsidR="00934141" w:rsidRPr="009A4761">
        <w:t>patient</w:t>
      </w:r>
      <w:r w:rsidR="00F13026" w:rsidRPr="009A4761">
        <w:t>s</w:t>
      </w:r>
    </w:p>
    <w:p w:rsidR="00934141" w:rsidRPr="009A4761" w:rsidRDefault="00F31DB8" w:rsidP="00934141">
      <w:pPr>
        <w:pStyle w:val="ListParagraph"/>
        <w:numPr>
          <w:ilvl w:val="0"/>
          <w:numId w:val="6"/>
        </w:numPr>
        <w:tabs>
          <w:tab w:val="left" w:pos="851"/>
        </w:tabs>
        <w:spacing w:line="240" w:lineRule="auto"/>
        <w:ind w:left="709" w:right="-138" w:hanging="283"/>
        <w:contextualSpacing w:val="0"/>
        <w:jc w:val="both"/>
      </w:pPr>
      <w:r w:rsidRPr="009A4761">
        <w:t>Rapatriement</w:t>
      </w:r>
      <w:r w:rsidR="00934141" w:rsidRPr="009A4761">
        <w:t> </w:t>
      </w:r>
      <w:r w:rsidR="0021657B" w:rsidRPr="009A4761">
        <w:t xml:space="preserve">: </w:t>
      </w:r>
      <w:r w:rsidR="00B062A6" w:rsidRPr="009A4761">
        <w:t>Augmentation</w:t>
      </w:r>
      <w:r w:rsidR="00EE5A56" w:rsidRPr="009A4761">
        <w:t xml:space="preserve"> de la demande de </w:t>
      </w:r>
      <w:r w:rsidRPr="009A4761">
        <w:t>rapatriements</w:t>
      </w:r>
      <w:r w:rsidR="00934141" w:rsidRPr="009A4761">
        <w:t xml:space="preserve"> </w:t>
      </w:r>
      <w:r w:rsidR="00A5240B" w:rsidRPr="009A4761">
        <w:t>à partir</w:t>
      </w:r>
      <w:r w:rsidR="00934141" w:rsidRPr="009A4761">
        <w:t xml:space="preserve"> </w:t>
      </w:r>
      <w:r w:rsidR="00C85CE4" w:rsidRPr="009A4761">
        <w:t>d’</w:t>
      </w:r>
      <w:r w:rsidR="00EE5A56" w:rsidRPr="009A4761">
        <w:t>hôpita</w:t>
      </w:r>
      <w:r w:rsidR="00C85CE4" w:rsidRPr="009A4761">
        <w:t>ux</w:t>
      </w:r>
      <w:r w:rsidR="00EE5A56" w:rsidRPr="009A4761">
        <w:t xml:space="preserve"> de soins tertiaires </w:t>
      </w:r>
      <w:r w:rsidR="00C85CE4" w:rsidRPr="009A4761">
        <w:t>ou quaternaires vers des hôpitaux communautaires</w:t>
      </w:r>
      <w:r w:rsidR="00A5240B" w:rsidRPr="009A4761">
        <w:t>,</w:t>
      </w:r>
      <w:r w:rsidR="00C85CE4" w:rsidRPr="009A4761">
        <w:t xml:space="preserve"> </w:t>
      </w:r>
      <w:r w:rsidR="00B062A6" w:rsidRPr="009A4761">
        <w:t xml:space="preserve">et possible augmentation de la demande de </w:t>
      </w:r>
      <w:r w:rsidR="00C85CE4" w:rsidRPr="009A4761">
        <w:t>transport non urgent</w:t>
      </w:r>
      <w:r w:rsidR="00934141" w:rsidRPr="009A4761">
        <w:t xml:space="preserve">, </w:t>
      </w:r>
      <w:r w:rsidR="00A5240B" w:rsidRPr="009A4761">
        <w:t xml:space="preserve">notamment </w:t>
      </w:r>
      <w:r w:rsidR="0025318A" w:rsidRPr="009A4761">
        <w:t xml:space="preserve">pour des patients </w:t>
      </w:r>
      <w:r w:rsidR="00A5240B" w:rsidRPr="009A4761">
        <w:t xml:space="preserve">qui </w:t>
      </w:r>
      <w:r w:rsidR="0025318A" w:rsidRPr="009A4761">
        <w:t xml:space="preserve">ont besoin </w:t>
      </w:r>
      <w:r w:rsidR="00A5240B" w:rsidRPr="009A4761">
        <w:t xml:space="preserve">de </w:t>
      </w:r>
      <w:r w:rsidR="00B062A6" w:rsidRPr="009A4761">
        <w:t>soins avancés</w:t>
      </w:r>
      <w:r w:rsidR="00934141" w:rsidRPr="009A4761">
        <w:t>/</w:t>
      </w:r>
      <w:r w:rsidR="00B062A6" w:rsidRPr="009A4761">
        <w:t>intensifs</w:t>
      </w:r>
      <w:r w:rsidR="00934141" w:rsidRPr="009A4761">
        <w:t xml:space="preserve"> (</w:t>
      </w:r>
      <w:r w:rsidR="00A5240B" w:rsidRPr="009A4761">
        <w:t xml:space="preserve">c.-à-d. </w:t>
      </w:r>
      <w:r w:rsidR="00A06BB4" w:rsidRPr="009A4761">
        <w:t xml:space="preserve">rapatriement vers un hôpital communautaire, d’un </w:t>
      </w:r>
      <w:r w:rsidR="00401195" w:rsidRPr="009A4761">
        <w:t xml:space="preserve">service de soins intensifs </w:t>
      </w:r>
      <w:r w:rsidR="00A06BB4" w:rsidRPr="009A4761">
        <w:t>à l’autre</w:t>
      </w:r>
      <w:r w:rsidR="00934141" w:rsidRPr="009A4761">
        <w:t>).</w:t>
      </w:r>
    </w:p>
    <w:p w:rsidR="00934141" w:rsidRPr="009A4761" w:rsidRDefault="0021657B" w:rsidP="00934141">
      <w:pPr>
        <w:pStyle w:val="ListParagraph"/>
        <w:numPr>
          <w:ilvl w:val="0"/>
          <w:numId w:val="6"/>
        </w:numPr>
        <w:tabs>
          <w:tab w:val="left" w:pos="851"/>
        </w:tabs>
        <w:spacing w:line="240" w:lineRule="auto"/>
        <w:ind w:left="709" w:right="-138" w:hanging="283"/>
        <w:contextualSpacing w:val="0"/>
        <w:jc w:val="both"/>
      </w:pPr>
      <w:r w:rsidRPr="009A4761">
        <w:t>R</w:t>
      </w:r>
      <w:r w:rsidR="00B40EA0" w:rsidRPr="009A4761">
        <w:t>é</w:t>
      </w:r>
      <w:r w:rsidRPr="009A4761">
        <w:t>gionali</w:t>
      </w:r>
      <w:r w:rsidR="00B40EA0" w:rsidRPr="009A4761">
        <w:t>s</w:t>
      </w:r>
      <w:r w:rsidRPr="009A4761">
        <w:t>ation</w:t>
      </w:r>
      <w:r w:rsidR="00934141" w:rsidRPr="009A4761">
        <w:t> </w:t>
      </w:r>
      <w:r w:rsidRPr="009A4761">
        <w:t>:</w:t>
      </w:r>
      <w:r w:rsidR="00934141" w:rsidRPr="009A4761">
        <w:t xml:space="preserve"> </w:t>
      </w:r>
      <w:r w:rsidR="00B40EA0" w:rsidRPr="009A4761">
        <w:t xml:space="preserve">De nouveaux services </w:t>
      </w:r>
      <w:r w:rsidR="00B56B76" w:rsidRPr="009A4761">
        <w:t>en milieu hospitalier</w:t>
      </w:r>
      <w:r w:rsidR="00B40EA0" w:rsidRPr="009A4761">
        <w:t xml:space="preserve"> entraînent des changements dans les habitudes d’aiguillage et de transport. </w:t>
      </w:r>
      <w:r w:rsidR="00B61EE1" w:rsidRPr="009A4761">
        <w:t>R</w:t>
      </w:r>
      <w:r w:rsidR="00B40EA0" w:rsidRPr="009A4761">
        <w:t xml:space="preserve">égionalisation croissante des services </w:t>
      </w:r>
      <w:r w:rsidR="00030445" w:rsidRPr="009A4761">
        <w:t xml:space="preserve">spécialisés en milieu </w:t>
      </w:r>
      <w:r w:rsidR="00030445" w:rsidRPr="009A4761">
        <w:lastRenderedPageBreak/>
        <w:t xml:space="preserve">hospitalier </w:t>
      </w:r>
      <w:r w:rsidR="00934141" w:rsidRPr="009A4761">
        <w:t>(</w:t>
      </w:r>
      <w:r w:rsidR="00030445" w:rsidRPr="009A4761">
        <w:t>p</w:t>
      </w:r>
      <w:r w:rsidR="0025318A" w:rsidRPr="009A4761">
        <w:t>.</w:t>
      </w:r>
      <w:r w:rsidR="00FB3B95" w:rsidRPr="009A4761">
        <w:t> </w:t>
      </w:r>
      <w:r w:rsidR="00030445" w:rsidRPr="009A4761">
        <w:t>ex.</w:t>
      </w:r>
      <w:r w:rsidR="00934141" w:rsidRPr="009A4761">
        <w:t xml:space="preserve"> </w:t>
      </w:r>
      <w:r w:rsidR="000D34EB" w:rsidRPr="009A4761">
        <w:t xml:space="preserve">services de </w:t>
      </w:r>
      <w:r w:rsidR="00934141" w:rsidRPr="009A4761">
        <w:t>diagnostic</w:t>
      </w:r>
      <w:r w:rsidR="00951263" w:rsidRPr="009A4761">
        <w:t>,</w:t>
      </w:r>
      <w:r w:rsidR="00934141" w:rsidRPr="009A4761">
        <w:t xml:space="preserve"> </w:t>
      </w:r>
      <w:r w:rsidR="00030445" w:rsidRPr="009A4761">
        <w:t>unités AVC</w:t>
      </w:r>
      <w:r w:rsidR="00934141" w:rsidRPr="009A4761">
        <w:t>)</w:t>
      </w:r>
      <w:r w:rsidR="00B61EE1" w:rsidRPr="009A4761">
        <w:t xml:space="preserve"> et possible augmentation de la demande de </w:t>
      </w:r>
      <w:r w:rsidR="00934141" w:rsidRPr="009A4761">
        <w:t xml:space="preserve">transport </w:t>
      </w:r>
      <w:r w:rsidR="00B61EE1" w:rsidRPr="009A4761">
        <w:t>le long de certains corridors</w:t>
      </w:r>
      <w:r w:rsidR="00934141" w:rsidRPr="009A4761">
        <w:rPr>
          <w:rFonts w:eastAsia="Open Sans" w:cs="Open Sans"/>
        </w:rPr>
        <w:t>.</w:t>
      </w:r>
    </w:p>
    <w:p w:rsidR="00934141" w:rsidRPr="009A4761" w:rsidRDefault="0021657B" w:rsidP="00934141">
      <w:pPr>
        <w:pStyle w:val="ListParagraph"/>
        <w:numPr>
          <w:ilvl w:val="0"/>
          <w:numId w:val="6"/>
        </w:numPr>
        <w:tabs>
          <w:tab w:val="left" w:pos="851"/>
        </w:tabs>
        <w:spacing w:line="240" w:lineRule="auto"/>
        <w:ind w:left="709" w:right="-138" w:hanging="283"/>
        <w:contextualSpacing w:val="0"/>
        <w:jc w:val="both"/>
      </w:pPr>
      <w:r w:rsidRPr="009A4761">
        <w:rPr>
          <w:rFonts w:eastAsia="Open Sans" w:cs="Open Sans"/>
          <w:position w:val="1"/>
        </w:rPr>
        <w:t>T</w:t>
      </w:r>
      <w:r w:rsidR="00EE055B" w:rsidRPr="009A4761">
        <w:rPr>
          <w:rFonts w:eastAsia="Open Sans" w:cs="Open Sans"/>
          <w:position w:val="1"/>
        </w:rPr>
        <w:t>é</w:t>
      </w:r>
      <w:r w:rsidRPr="009A4761">
        <w:rPr>
          <w:rFonts w:eastAsia="Open Sans" w:cs="Open Sans"/>
          <w:position w:val="1"/>
        </w:rPr>
        <w:t>l</w:t>
      </w:r>
      <w:r w:rsidR="00EE055B" w:rsidRPr="009A4761">
        <w:rPr>
          <w:rFonts w:eastAsia="Open Sans" w:cs="Open Sans"/>
          <w:position w:val="1"/>
        </w:rPr>
        <w:t>é</w:t>
      </w:r>
      <w:r w:rsidRPr="009A4761">
        <w:rPr>
          <w:rFonts w:eastAsia="Open Sans" w:cs="Open Sans"/>
          <w:position w:val="1"/>
        </w:rPr>
        <w:t>m</w:t>
      </w:r>
      <w:r w:rsidR="00EE055B" w:rsidRPr="009A4761">
        <w:rPr>
          <w:rFonts w:eastAsia="Open Sans" w:cs="Open Sans"/>
          <w:position w:val="1"/>
        </w:rPr>
        <w:t>é</w:t>
      </w:r>
      <w:r w:rsidRPr="009A4761">
        <w:rPr>
          <w:rFonts w:eastAsia="Open Sans" w:cs="Open Sans"/>
          <w:position w:val="1"/>
        </w:rPr>
        <w:t>d</w:t>
      </w:r>
      <w:r w:rsidR="00EE055B" w:rsidRPr="009A4761">
        <w:rPr>
          <w:rFonts w:eastAsia="Open Sans" w:cs="Open Sans"/>
          <w:position w:val="1"/>
        </w:rPr>
        <w:t>e</w:t>
      </w:r>
      <w:r w:rsidRPr="009A4761">
        <w:rPr>
          <w:rFonts w:eastAsia="Open Sans" w:cs="Open Sans"/>
          <w:position w:val="1"/>
        </w:rPr>
        <w:t>cine</w:t>
      </w:r>
      <w:r w:rsidR="00934141" w:rsidRPr="009A4761">
        <w:rPr>
          <w:rFonts w:eastAsia="Open Sans" w:cs="Open Sans"/>
          <w:position w:val="1"/>
        </w:rPr>
        <w:t> </w:t>
      </w:r>
      <w:r w:rsidRPr="009A4761">
        <w:rPr>
          <w:rFonts w:eastAsia="Open Sans" w:cs="Open Sans"/>
          <w:position w:val="1"/>
        </w:rPr>
        <w:t xml:space="preserve">: </w:t>
      </w:r>
      <w:r w:rsidR="00226F9C" w:rsidRPr="009A4761">
        <w:rPr>
          <w:rFonts w:eastAsia="Open Sans" w:cs="Open Sans"/>
          <w:position w:val="1"/>
        </w:rPr>
        <w:t xml:space="preserve">Utilisation croissante de la </w:t>
      </w:r>
      <w:r w:rsidR="00FB5476" w:rsidRPr="009A4761">
        <w:rPr>
          <w:rFonts w:eastAsia="Open Sans" w:cs="Open Sans"/>
          <w:position w:val="1"/>
        </w:rPr>
        <w:t>télémédecine</w:t>
      </w:r>
      <w:r w:rsidR="00934141" w:rsidRPr="009A4761">
        <w:rPr>
          <w:rFonts w:eastAsia="Open Sans" w:cs="Open Sans"/>
          <w:position w:val="1"/>
        </w:rPr>
        <w:t xml:space="preserve"> </w:t>
      </w:r>
      <w:r w:rsidR="00226F9C" w:rsidRPr="009A4761">
        <w:rPr>
          <w:rFonts w:eastAsia="Open Sans" w:cs="Open Sans"/>
          <w:position w:val="1"/>
        </w:rPr>
        <w:t xml:space="preserve">dans le système de santé, y compris par les médecins </w:t>
      </w:r>
      <w:r w:rsidR="008842A2" w:rsidRPr="009A4761">
        <w:rPr>
          <w:rFonts w:eastAsia="Open Sans" w:cs="Open Sans"/>
          <w:position w:val="1"/>
        </w:rPr>
        <w:t>d’</w:t>
      </w:r>
      <w:proofErr w:type="spellStart"/>
      <w:r w:rsidR="008842A2" w:rsidRPr="009A4761">
        <w:rPr>
          <w:rFonts w:eastAsia="Open Sans" w:cs="Open Sans"/>
          <w:position w:val="1"/>
        </w:rPr>
        <w:t>Ornge</w:t>
      </w:r>
      <w:proofErr w:type="spellEnd"/>
      <w:r w:rsidR="008842A2" w:rsidRPr="009A4761">
        <w:rPr>
          <w:rFonts w:eastAsia="Open Sans" w:cs="Open Sans"/>
          <w:position w:val="1"/>
        </w:rPr>
        <w:t xml:space="preserve"> </w:t>
      </w:r>
      <w:r w:rsidR="00B062A6" w:rsidRPr="009A4761">
        <w:rPr>
          <w:rFonts w:eastAsia="Open Sans" w:cs="Open Sans"/>
          <w:position w:val="1"/>
        </w:rPr>
        <w:t>spécialisés en transport médical</w:t>
      </w:r>
      <w:r w:rsidR="00934141" w:rsidRPr="009A4761">
        <w:rPr>
          <w:rFonts w:eastAsia="Open Sans" w:cs="Open Sans"/>
          <w:position w:val="1"/>
        </w:rPr>
        <w:t xml:space="preserve">. </w:t>
      </w:r>
      <w:r w:rsidR="00E15FE4" w:rsidRPr="009A4761">
        <w:rPr>
          <w:rFonts w:eastAsia="Open Sans" w:cs="Open Sans"/>
          <w:position w:val="1"/>
        </w:rPr>
        <w:t xml:space="preserve">Facilite le </w:t>
      </w:r>
      <w:r w:rsidR="00934141" w:rsidRPr="009A4761">
        <w:rPr>
          <w:rFonts w:eastAsia="Open Sans" w:cs="Open Sans"/>
          <w:position w:val="1"/>
        </w:rPr>
        <w:t xml:space="preserve">triage </w:t>
      </w:r>
      <w:r w:rsidR="00E15FE4" w:rsidRPr="009A4761">
        <w:rPr>
          <w:rFonts w:eastAsia="Open Sans" w:cs="Open Sans"/>
          <w:position w:val="1"/>
        </w:rPr>
        <w:t>et</w:t>
      </w:r>
      <w:r w:rsidR="00934141" w:rsidRPr="009A4761">
        <w:rPr>
          <w:rFonts w:eastAsia="Open Sans" w:cs="Open Sans"/>
          <w:position w:val="1"/>
        </w:rPr>
        <w:t xml:space="preserve"> </w:t>
      </w:r>
      <w:r w:rsidR="00E15FE4" w:rsidRPr="009A4761">
        <w:rPr>
          <w:rFonts w:eastAsia="Open Sans" w:cs="Open Sans"/>
          <w:position w:val="1"/>
        </w:rPr>
        <w:t>offre davantage de possibilités en mati</w:t>
      </w:r>
      <w:r w:rsidR="00F26F5B" w:rsidRPr="009A4761">
        <w:rPr>
          <w:rFonts w:eastAsia="Open Sans" w:cs="Open Sans"/>
          <w:position w:val="1"/>
        </w:rPr>
        <w:t>ère de soins</w:t>
      </w:r>
      <w:r w:rsidR="00E15FE4" w:rsidRPr="009A4761">
        <w:rPr>
          <w:rFonts w:eastAsia="Open Sans" w:cs="Open Sans"/>
          <w:position w:val="1"/>
        </w:rPr>
        <w:t xml:space="preserve"> </w:t>
      </w:r>
      <w:r w:rsidR="00F26F5B" w:rsidRPr="009A4761">
        <w:rPr>
          <w:rFonts w:eastAsia="Open Sans" w:cs="Open Sans"/>
          <w:position w:val="1"/>
        </w:rPr>
        <w:t xml:space="preserve">sur place; diminution possible du besoin de transport pour </w:t>
      </w:r>
      <w:r w:rsidR="00934141" w:rsidRPr="009A4761">
        <w:rPr>
          <w:rFonts w:eastAsia="Open Sans" w:cs="Open Sans"/>
          <w:position w:val="1"/>
        </w:rPr>
        <w:t>certain</w:t>
      </w:r>
      <w:r w:rsidR="00FC01E1" w:rsidRPr="009A4761">
        <w:rPr>
          <w:rFonts w:eastAsia="Open Sans" w:cs="Open Sans"/>
          <w:position w:val="1"/>
        </w:rPr>
        <w:t>s</w:t>
      </w:r>
      <w:r w:rsidR="00934141" w:rsidRPr="009A4761">
        <w:rPr>
          <w:rFonts w:eastAsia="Open Sans" w:cs="Open Sans"/>
          <w:position w:val="1"/>
        </w:rPr>
        <w:t xml:space="preserve"> patients.</w:t>
      </w:r>
    </w:p>
    <w:p w:rsidR="00934141" w:rsidRPr="009A4761" w:rsidRDefault="00B40EA0" w:rsidP="00934141">
      <w:pPr>
        <w:jc w:val="both"/>
      </w:pPr>
      <w:r w:rsidRPr="009A4761">
        <w:t>Facteurs influant sur l’offre de services de transport de patients</w:t>
      </w:r>
    </w:p>
    <w:p w:rsidR="00934141" w:rsidRPr="009A4761" w:rsidRDefault="00BE71E1" w:rsidP="00934141">
      <w:pPr>
        <w:pStyle w:val="ListParagraph"/>
        <w:numPr>
          <w:ilvl w:val="0"/>
          <w:numId w:val="6"/>
        </w:numPr>
        <w:tabs>
          <w:tab w:val="left" w:pos="993"/>
        </w:tabs>
        <w:spacing w:line="240" w:lineRule="auto"/>
        <w:ind w:left="709" w:right="-138" w:hanging="357"/>
        <w:contextualSpacing w:val="0"/>
        <w:jc w:val="both"/>
      </w:pPr>
      <w:r w:rsidRPr="009A4761">
        <w:t>Services paramédicaux terrestres</w:t>
      </w:r>
      <w:r w:rsidR="00934141" w:rsidRPr="009A4761">
        <w:t> </w:t>
      </w:r>
      <w:r w:rsidR="0021657B" w:rsidRPr="009A4761">
        <w:t xml:space="preserve">: </w:t>
      </w:r>
      <w:r w:rsidR="008842A2" w:rsidRPr="009A4761">
        <w:t>Ces services</w:t>
      </w:r>
      <w:r w:rsidRPr="009A4761">
        <w:t xml:space="preserve"> </w:t>
      </w:r>
      <w:r w:rsidR="00194E48" w:rsidRPr="009A4761">
        <w:t>se concentrent de plus en plus</w:t>
      </w:r>
      <w:r w:rsidRPr="009A4761">
        <w:t xml:space="preserve"> sur leur </w:t>
      </w:r>
      <w:r w:rsidR="00194E48" w:rsidRPr="009A4761">
        <w:t>mission première</w:t>
      </w:r>
      <w:r w:rsidR="00BF3F57" w:rsidRPr="009A4761">
        <w:t xml:space="preserve"> – </w:t>
      </w:r>
      <w:r w:rsidR="004B5EE5" w:rsidRPr="009A4761">
        <w:t>l’intervention d’urgence</w:t>
      </w:r>
      <w:r w:rsidR="00951263" w:rsidRPr="009A4761">
        <w:t xml:space="preserve"> (911)</w:t>
      </w:r>
      <w:r w:rsidR="004B5EE5" w:rsidRPr="009A4761">
        <w:t xml:space="preserve"> </w:t>
      </w:r>
      <w:r w:rsidR="00BF3F57" w:rsidRPr="009A4761">
        <w:t>–</w:t>
      </w:r>
      <w:r w:rsidR="00934141" w:rsidRPr="009A4761">
        <w:t xml:space="preserve"> </w:t>
      </w:r>
      <w:r w:rsidR="00194E48" w:rsidRPr="009A4761">
        <w:t>et moins sur le transport non urgent de patients entre établissements</w:t>
      </w:r>
      <w:r w:rsidR="00934141" w:rsidRPr="009A4761">
        <w:t xml:space="preserve">. </w:t>
      </w:r>
      <w:r w:rsidR="00BF3F57" w:rsidRPr="009A4761">
        <w:t>En raison de contraintes liées aux ressources</w:t>
      </w:r>
      <w:r w:rsidR="00645686" w:rsidRPr="009A4761">
        <w:t xml:space="preserve">, certains services imposent des </w:t>
      </w:r>
      <w:r w:rsidR="00BF3F57" w:rsidRPr="009A4761">
        <w:t xml:space="preserve">limites </w:t>
      </w:r>
      <w:r w:rsidR="008842A2" w:rsidRPr="009A4761">
        <w:t>quant</w:t>
      </w:r>
      <w:r w:rsidR="00395598" w:rsidRPr="009A4761">
        <w:t xml:space="preserve"> aux </w:t>
      </w:r>
      <w:r w:rsidR="00934141" w:rsidRPr="009A4761">
        <w:t xml:space="preserve">transports </w:t>
      </w:r>
      <w:r w:rsidR="00BF3F57" w:rsidRPr="009A4761">
        <w:t>non urgents entre aéroports et hôpitaux, ce qui occasionne des retards</w:t>
      </w:r>
      <w:r w:rsidR="00934141" w:rsidRPr="009A4761">
        <w:t>.</w:t>
      </w:r>
    </w:p>
    <w:p w:rsidR="00934141" w:rsidRPr="009A4761" w:rsidRDefault="00727006" w:rsidP="00934141">
      <w:pPr>
        <w:pStyle w:val="ListParagraph"/>
        <w:numPr>
          <w:ilvl w:val="0"/>
          <w:numId w:val="6"/>
        </w:numPr>
        <w:tabs>
          <w:tab w:val="left" w:pos="993"/>
        </w:tabs>
        <w:spacing w:line="240" w:lineRule="auto"/>
        <w:ind w:left="709" w:right="-138" w:hanging="357"/>
        <w:contextualSpacing w:val="0"/>
        <w:jc w:val="both"/>
      </w:pPr>
      <w:r w:rsidRPr="009A4761">
        <w:t>Servi</w:t>
      </w:r>
      <w:r w:rsidR="00194E48" w:rsidRPr="009A4761">
        <w:t>c</w:t>
      </w:r>
      <w:r w:rsidRPr="009A4761">
        <w:t>es de transport médical</w:t>
      </w:r>
      <w:r w:rsidR="00934141" w:rsidRPr="009A4761">
        <w:t> </w:t>
      </w:r>
      <w:r w:rsidR="0021657B" w:rsidRPr="009A4761">
        <w:t>:</w:t>
      </w:r>
      <w:r w:rsidR="00934141" w:rsidRPr="009A4761">
        <w:t xml:space="preserve"> </w:t>
      </w:r>
      <w:r w:rsidR="000A4165" w:rsidRPr="009A4761">
        <w:t xml:space="preserve">Les hôpitaux et </w:t>
      </w:r>
      <w:proofErr w:type="spellStart"/>
      <w:r w:rsidR="00934141" w:rsidRPr="009A4761">
        <w:t>Ornge</w:t>
      </w:r>
      <w:proofErr w:type="spellEnd"/>
      <w:r w:rsidR="00934141" w:rsidRPr="009A4761">
        <w:t xml:space="preserve"> </w:t>
      </w:r>
      <w:r w:rsidR="004B0021" w:rsidRPr="009A4761">
        <w:t xml:space="preserve">délaissent de plus en plus les services paramédicaux terrestres au profit de </w:t>
      </w:r>
      <w:r w:rsidR="000A4165" w:rsidRPr="009A4761">
        <w:t xml:space="preserve">services privés de transport médical </w:t>
      </w:r>
      <w:r w:rsidR="00934141" w:rsidRPr="009A4761">
        <w:t xml:space="preserve">– </w:t>
      </w:r>
      <w:r w:rsidR="00DF462A" w:rsidRPr="009A4761">
        <w:t>des</w:t>
      </w:r>
      <w:r w:rsidR="00215FF6" w:rsidRPr="009A4761">
        <w:t xml:space="preserve"> dépense</w:t>
      </w:r>
      <w:r w:rsidR="00DF462A" w:rsidRPr="009A4761">
        <w:t>s</w:t>
      </w:r>
      <w:r w:rsidR="00215FF6" w:rsidRPr="009A4761">
        <w:t xml:space="preserve"> </w:t>
      </w:r>
      <w:r w:rsidR="008842A2" w:rsidRPr="009A4761">
        <w:t xml:space="preserve">qui </w:t>
      </w:r>
      <w:r w:rsidR="00DF462A" w:rsidRPr="009A4761">
        <w:t>sont</w:t>
      </w:r>
      <w:r w:rsidR="008842A2" w:rsidRPr="009A4761">
        <w:t xml:space="preserve"> </w:t>
      </w:r>
      <w:r w:rsidR="00215FF6" w:rsidRPr="009A4761">
        <w:t>non financée</w:t>
      </w:r>
      <w:r w:rsidR="00DF462A" w:rsidRPr="009A4761">
        <w:t>s</w:t>
      </w:r>
      <w:r w:rsidR="00934141" w:rsidRPr="009A4761">
        <w:t>.</w:t>
      </w:r>
    </w:p>
    <w:p w:rsidR="00934141" w:rsidRPr="009A4761" w:rsidRDefault="00A451C0" w:rsidP="00934141">
      <w:pPr>
        <w:pStyle w:val="ListParagraph"/>
        <w:numPr>
          <w:ilvl w:val="0"/>
          <w:numId w:val="6"/>
        </w:numPr>
        <w:tabs>
          <w:tab w:val="left" w:pos="993"/>
        </w:tabs>
        <w:spacing w:line="240" w:lineRule="auto"/>
        <w:ind w:left="709" w:right="-138" w:hanging="357"/>
        <w:contextualSpacing w:val="0"/>
        <w:jc w:val="both"/>
      </w:pPr>
      <w:r w:rsidRPr="009A4761">
        <w:rPr>
          <w:rFonts w:eastAsia="Open Sans" w:cstheme="minorHAnsi"/>
          <w:position w:val="1"/>
        </w:rPr>
        <w:t xml:space="preserve">Préoccupations croissantes quant à la </w:t>
      </w:r>
      <w:r w:rsidR="00435730" w:rsidRPr="009A4761">
        <w:rPr>
          <w:rFonts w:eastAsia="Open Sans" w:cstheme="minorHAnsi"/>
          <w:position w:val="1"/>
        </w:rPr>
        <w:t xml:space="preserve">viabilité financière de </w:t>
      </w:r>
      <w:r w:rsidR="00C72B0E" w:rsidRPr="009A4761">
        <w:rPr>
          <w:rFonts w:eastAsia="Open Sans" w:cstheme="minorHAnsi"/>
          <w:position w:val="1"/>
        </w:rPr>
        <w:t>petits aéroports municipaux</w:t>
      </w:r>
      <w:r w:rsidR="000A44FC" w:rsidRPr="009A4761">
        <w:rPr>
          <w:rFonts w:eastAsia="Open Sans" w:cstheme="minorHAnsi"/>
          <w:position w:val="1"/>
        </w:rPr>
        <w:t xml:space="preserve">, </w:t>
      </w:r>
      <w:r w:rsidR="00951263" w:rsidRPr="009A4761">
        <w:rPr>
          <w:rFonts w:eastAsia="Open Sans" w:cstheme="minorHAnsi"/>
          <w:position w:val="1"/>
        </w:rPr>
        <w:t xml:space="preserve">dont </w:t>
      </w:r>
      <w:r w:rsidR="000A44FC" w:rsidRPr="009A4761">
        <w:rPr>
          <w:rFonts w:eastAsia="Open Sans" w:cstheme="minorHAnsi"/>
          <w:position w:val="1"/>
        </w:rPr>
        <w:t xml:space="preserve">certains </w:t>
      </w:r>
      <w:r w:rsidR="00951263" w:rsidRPr="009A4761">
        <w:rPr>
          <w:rFonts w:eastAsia="Open Sans" w:cstheme="minorHAnsi"/>
          <w:position w:val="1"/>
        </w:rPr>
        <w:t>risquent de</w:t>
      </w:r>
      <w:r w:rsidR="000A44FC" w:rsidRPr="009A4761">
        <w:rPr>
          <w:rFonts w:eastAsia="Open Sans" w:cstheme="minorHAnsi"/>
          <w:position w:val="1"/>
        </w:rPr>
        <w:t xml:space="preserve"> </w:t>
      </w:r>
      <w:r w:rsidR="005B3CE8" w:rsidRPr="009A4761">
        <w:rPr>
          <w:rFonts w:eastAsia="Open Sans" w:cstheme="minorHAnsi"/>
          <w:position w:val="1"/>
        </w:rPr>
        <w:t>fermer</w:t>
      </w:r>
      <w:r w:rsidR="00934141" w:rsidRPr="009A4761">
        <w:rPr>
          <w:rFonts w:eastAsia="Open Sans" w:cstheme="minorHAnsi"/>
          <w:position w:val="1"/>
        </w:rPr>
        <w:t xml:space="preserve">. </w:t>
      </w:r>
      <w:r w:rsidR="000A5BB4" w:rsidRPr="009A4761">
        <w:rPr>
          <w:rFonts w:eastAsia="Open Sans" w:cstheme="minorHAnsi"/>
          <w:position w:val="1"/>
        </w:rPr>
        <w:t>Certains aéroports</w:t>
      </w:r>
      <w:r w:rsidR="00934141" w:rsidRPr="009A4761">
        <w:rPr>
          <w:rFonts w:eastAsia="Open Sans" w:cstheme="minorHAnsi"/>
          <w:position w:val="1"/>
        </w:rPr>
        <w:t xml:space="preserve"> </w:t>
      </w:r>
      <w:r w:rsidR="00A50CD3" w:rsidRPr="009A4761">
        <w:rPr>
          <w:rFonts w:eastAsia="Open Sans" w:cstheme="minorHAnsi"/>
          <w:position w:val="1"/>
        </w:rPr>
        <w:t>se voient dans l’obligation de fixer</w:t>
      </w:r>
      <w:r w:rsidR="00AF39F1" w:rsidRPr="009A4761">
        <w:rPr>
          <w:rFonts w:eastAsia="Open Sans" w:cstheme="minorHAnsi"/>
          <w:position w:val="1"/>
        </w:rPr>
        <w:t xml:space="preserve"> des limites en matière d’</w:t>
      </w:r>
      <w:r w:rsidR="00B520F1" w:rsidRPr="009A4761">
        <w:rPr>
          <w:rFonts w:eastAsia="Open Sans" w:cstheme="minorHAnsi"/>
          <w:position w:val="1"/>
        </w:rPr>
        <w:t>entretien hivernal</w:t>
      </w:r>
      <w:r w:rsidR="00934141" w:rsidRPr="009A4761">
        <w:rPr>
          <w:rFonts w:eastAsia="Open Sans" w:cstheme="minorHAnsi"/>
          <w:position w:val="1"/>
        </w:rPr>
        <w:t>.</w:t>
      </w:r>
    </w:p>
    <w:p w:rsidR="00934141" w:rsidRPr="009A4761" w:rsidRDefault="003403DB" w:rsidP="00934141">
      <w:pPr>
        <w:pStyle w:val="ListParagraph"/>
        <w:numPr>
          <w:ilvl w:val="0"/>
          <w:numId w:val="6"/>
        </w:numPr>
        <w:tabs>
          <w:tab w:val="left" w:pos="993"/>
        </w:tabs>
        <w:spacing w:line="240" w:lineRule="auto"/>
        <w:ind w:left="709" w:right="-138" w:hanging="357"/>
        <w:contextualSpacing w:val="0"/>
        <w:jc w:val="both"/>
      </w:pPr>
      <w:r w:rsidRPr="009A4761">
        <w:rPr>
          <w:rFonts w:eastAsia="Open Sans" w:cstheme="minorHAnsi"/>
          <w:position w:val="1"/>
        </w:rPr>
        <w:t>Règlements/normes</w:t>
      </w:r>
      <w:r w:rsidR="00934141" w:rsidRPr="009A4761">
        <w:rPr>
          <w:rFonts w:eastAsia="Open Sans" w:cstheme="minorHAnsi"/>
          <w:position w:val="1"/>
        </w:rPr>
        <w:t> </w:t>
      </w:r>
      <w:r w:rsidR="0021657B" w:rsidRPr="009A4761">
        <w:rPr>
          <w:rFonts w:eastAsia="Open Sans" w:cstheme="minorHAnsi"/>
          <w:position w:val="1"/>
        </w:rPr>
        <w:t xml:space="preserve">: </w:t>
      </w:r>
      <w:r w:rsidR="004B0021" w:rsidRPr="009A4761">
        <w:rPr>
          <w:rFonts w:eastAsia="Open Sans" w:cstheme="minorHAnsi"/>
          <w:position w:val="1"/>
        </w:rPr>
        <w:t xml:space="preserve">Les exigences en matière de </w:t>
      </w:r>
      <w:r w:rsidR="00934141" w:rsidRPr="009A4761">
        <w:rPr>
          <w:rFonts w:eastAsia="Open Sans" w:cstheme="minorHAnsi"/>
          <w:position w:val="1"/>
        </w:rPr>
        <w:t xml:space="preserve">services </w:t>
      </w:r>
      <w:r w:rsidR="00C72B0E" w:rsidRPr="009A4761">
        <w:rPr>
          <w:rFonts w:eastAsia="Open Sans" w:cstheme="minorHAnsi"/>
          <w:position w:val="1"/>
        </w:rPr>
        <w:t xml:space="preserve">ambulanciers </w:t>
      </w:r>
      <w:r w:rsidR="004B0021" w:rsidRPr="009A4761">
        <w:rPr>
          <w:rFonts w:eastAsia="Open Sans" w:cstheme="minorHAnsi"/>
          <w:position w:val="1"/>
        </w:rPr>
        <w:t xml:space="preserve">sont rédigées </w:t>
      </w:r>
      <w:r w:rsidRPr="009A4761">
        <w:rPr>
          <w:rFonts w:eastAsia="Open Sans" w:cstheme="minorHAnsi"/>
          <w:position w:val="1"/>
        </w:rPr>
        <w:t>dans l’optique de</w:t>
      </w:r>
      <w:r w:rsidR="00934141" w:rsidRPr="009A4761">
        <w:rPr>
          <w:rFonts w:eastAsia="Open Sans" w:cstheme="minorHAnsi"/>
          <w:position w:val="1"/>
        </w:rPr>
        <w:t xml:space="preserve"> </w:t>
      </w:r>
      <w:r w:rsidR="00C72B0E" w:rsidRPr="009A4761">
        <w:rPr>
          <w:rFonts w:eastAsia="Open Sans" w:cstheme="minorHAnsi"/>
          <w:position w:val="1"/>
        </w:rPr>
        <w:t>services terrestres</w:t>
      </w:r>
      <w:r w:rsidR="00AE6D56" w:rsidRPr="009A4761">
        <w:rPr>
          <w:rFonts w:eastAsia="Open Sans" w:cstheme="minorHAnsi"/>
          <w:position w:val="1"/>
        </w:rPr>
        <w:t xml:space="preserve">; elles peuvent donc ne pas </w:t>
      </w:r>
      <w:r w:rsidR="00F348CC" w:rsidRPr="009A4761">
        <w:rPr>
          <w:rFonts w:eastAsia="Open Sans" w:cstheme="minorHAnsi"/>
          <w:position w:val="1"/>
        </w:rPr>
        <w:t>être harmonisées</w:t>
      </w:r>
      <w:r w:rsidR="00AE6D56" w:rsidRPr="009A4761">
        <w:rPr>
          <w:rFonts w:eastAsia="Open Sans" w:cstheme="minorHAnsi"/>
          <w:position w:val="1"/>
        </w:rPr>
        <w:t xml:space="preserve"> aux exigences réglementaires en matière d’</w:t>
      </w:r>
      <w:r w:rsidR="00C72B0E" w:rsidRPr="009A4761">
        <w:rPr>
          <w:rFonts w:eastAsia="Open Sans" w:cstheme="minorHAnsi"/>
          <w:position w:val="1"/>
        </w:rPr>
        <w:t>ambulance</w:t>
      </w:r>
      <w:r w:rsidR="00AE6D56" w:rsidRPr="009A4761">
        <w:rPr>
          <w:rFonts w:eastAsia="Open Sans" w:cstheme="minorHAnsi"/>
          <w:position w:val="1"/>
        </w:rPr>
        <w:t>s</w:t>
      </w:r>
      <w:r w:rsidR="00C72B0E" w:rsidRPr="009A4761">
        <w:rPr>
          <w:rFonts w:eastAsia="Open Sans" w:cstheme="minorHAnsi"/>
          <w:position w:val="1"/>
        </w:rPr>
        <w:t xml:space="preserve"> aérienn</w:t>
      </w:r>
      <w:r w:rsidR="00AE6D56" w:rsidRPr="009A4761">
        <w:rPr>
          <w:rFonts w:eastAsia="Open Sans" w:cstheme="minorHAnsi"/>
          <w:position w:val="1"/>
        </w:rPr>
        <w:t>es</w:t>
      </w:r>
      <w:r w:rsidR="00934141" w:rsidRPr="009A4761">
        <w:rPr>
          <w:rFonts w:eastAsia="Open Sans" w:cstheme="minorHAnsi"/>
          <w:position w:val="1"/>
        </w:rPr>
        <w:t>.</w:t>
      </w:r>
    </w:p>
    <w:p w:rsidR="00934141" w:rsidRPr="009A4761" w:rsidRDefault="00934141" w:rsidP="00934141">
      <w:pPr>
        <w:spacing w:before="120" w:after="0" w:line="240" w:lineRule="auto"/>
        <w:ind w:right="-138"/>
        <w:jc w:val="both"/>
      </w:pPr>
      <w:proofErr w:type="spellStart"/>
      <w:r w:rsidRPr="009A4761">
        <w:t>Ornge</w:t>
      </w:r>
      <w:proofErr w:type="spellEnd"/>
    </w:p>
    <w:p w:rsidR="00934141" w:rsidRPr="009A4761" w:rsidRDefault="00C72B0E" w:rsidP="00934141">
      <w:pPr>
        <w:pStyle w:val="ListParagraph"/>
        <w:numPr>
          <w:ilvl w:val="0"/>
          <w:numId w:val="1"/>
        </w:numPr>
        <w:spacing w:before="40" w:line="240" w:lineRule="auto"/>
        <w:ind w:left="714" w:right="-136" w:hanging="357"/>
        <w:contextualSpacing w:val="0"/>
        <w:jc w:val="both"/>
      </w:pPr>
      <w:r w:rsidRPr="009A4761">
        <w:t>Stabilité organisationnelle</w:t>
      </w:r>
      <w:r w:rsidR="00934141" w:rsidRPr="009A4761">
        <w:t xml:space="preserve">. </w:t>
      </w:r>
      <w:r w:rsidR="00951263" w:rsidRPr="009A4761">
        <w:t>R</w:t>
      </w:r>
      <w:r w:rsidR="009A32B2" w:rsidRPr="009A4761">
        <w:t>éputation</w:t>
      </w:r>
      <w:r w:rsidR="00951263" w:rsidRPr="009A4761">
        <w:t xml:space="preserve"> améliorée</w:t>
      </w:r>
      <w:r w:rsidR="00934141" w:rsidRPr="009A4761">
        <w:t>.</w:t>
      </w:r>
    </w:p>
    <w:p w:rsidR="00934141" w:rsidRPr="009A4761" w:rsidRDefault="009A32B2" w:rsidP="00934141">
      <w:pPr>
        <w:pStyle w:val="ListParagraph"/>
        <w:numPr>
          <w:ilvl w:val="0"/>
          <w:numId w:val="1"/>
        </w:numPr>
        <w:spacing w:before="40" w:line="240" w:lineRule="auto"/>
        <w:ind w:left="714" w:right="-136" w:hanging="357"/>
        <w:contextualSpacing w:val="0"/>
        <w:jc w:val="both"/>
      </w:pPr>
      <w:r w:rsidRPr="009A4761">
        <w:t xml:space="preserve">Excellents soins prodigués par </w:t>
      </w:r>
      <w:r w:rsidR="00AB6A2E" w:rsidRPr="009A4761">
        <w:t>un personnel qualifié et des partenaires</w:t>
      </w:r>
      <w:r w:rsidR="00934141" w:rsidRPr="009A4761">
        <w:t>.</w:t>
      </w:r>
    </w:p>
    <w:p w:rsidR="00934141" w:rsidRPr="009A4761" w:rsidRDefault="0008131E" w:rsidP="00934141">
      <w:pPr>
        <w:pStyle w:val="ListParagraph"/>
        <w:numPr>
          <w:ilvl w:val="0"/>
          <w:numId w:val="1"/>
        </w:numPr>
        <w:spacing w:before="40" w:line="240" w:lineRule="auto"/>
        <w:ind w:left="714" w:right="-136" w:hanging="357"/>
        <w:contextualSpacing w:val="0"/>
        <w:jc w:val="both"/>
      </w:pPr>
      <w:r w:rsidRPr="009A4761">
        <w:t xml:space="preserve">Ressources </w:t>
      </w:r>
      <w:r w:rsidR="00711E3C" w:rsidRPr="009A4761">
        <w:t>à la fine pointe</w:t>
      </w:r>
      <w:r w:rsidR="00934141" w:rsidRPr="009A4761">
        <w:t>.</w:t>
      </w:r>
    </w:p>
    <w:p w:rsidR="00934141" w:rsidRPr="009A4761" w:rsidRDefault="00951263" w:rsidP="00934141">
      <w:pPr>
        <w:pStyle w:val="ListParagraph"/>
        <w:numPr>
          <w:ilvl w:val="0"/>
          <w:numId w:val="1"/>
        </w:numPr>
        <w:spacing w:before="40" w:line="240" w:lineRule="auto"/>
        <w:ind w:left="714" w:right="-136" w:hanging="357"/>
        <w:contextualSpacing w:val="0"/>
        <w:jc w:val="both"/>
      </w:pPr>
      <w:r w:rsidRPr="009A4761">
        <w:t xml:space="preserve">Couverture de l’entièreté du territoire </w:t>
      </w:r>
      <w:r w:rsidR="00711E3C" w:rsidRPr="009A4761">
        <w:t>provincial</w:t>
      </w:r>
      <w:r w:rsidR="00934141" w:rsidRPr="009A4761">
        <w:t>.</w:t>
      </w:r>
    </w:p>
    <w:p w:rsidR="00934141" w:rsidRPr="009A4761" w:rsidRDefault="00BA518B" w:rsidP="00F34536">
      <w:pPr>
        <w:pStyle w:val="ListParagraph"/>
        <w:numPr>
          <w:ilvl w:val="0"/>
          <w:numId w:val="1"/>
        </w:numPr>
        <w:spacing w:before="40" w:line="240" w:lineRule="auto"/>
        <w:ind w:right="-136"/>
        <w:contextualSpacing w:val="0"/>
        <w:jc w:val="both"/>
      </w:pPr>
      <w:r w:rsidRPr="009A4761">
        <w:t>Nouveau lien avec le</w:t>
      </w:r>
      <w:r w:rsidR="00934141" w:rsidRPr="009A4761">
        <w:t xml:space="preserve"> </w:t>
      </w:r>
      <w:r w:rsidR="00F34536" w:rsidRPr="009A4761">
        <w:t>Réseau Télémédecine Ontario</w:t>
      </w:r>
      <w:r w:rsidR="00934141" w:rsidRPr="009A4761">
        <w:t>.</w:t>
      </w:r>
    </w:p>
    <w:p w:rsidR="00934141" w:rsidRPr="009A4761" w:rsidRDefault="00C72B0E" w:rsidP="00934141">
      <w:pPr>
        <w:pStyle w:val="ListParagraph"/>
        <w:numPr>
          <w:ilvl w:val="0"/>
          <w:numId w:val="3"/>
        </w:numPr>
        <w:spacing w:before="120" w:line="240" w:lineRule="auto"/>
        <w:ind w:left="714" w:right="-136" w:hanging="357"/>
        <w:contextualSpacing w:val="0"/>
        <w:jc w:val="both"/>
        <w:rPr>
          <w:rFonts w:cstheme="minorHAnsi"/>
          <w:b/>
        </w:rPr>
      </w:pPr>
      <w:r w:rsidRPr="009A4761">
        <w:t>Compressions budgétaires</w:t>
      </w:r>
      <w:r w:rsidR="00633B19" w:rsidRPr="009A4761">
        <w:t xml:space="preserve">; besoin constant d’investir dans la sécurité, la disponibilité et la </w:t>
      </w:r>
      <w:r w:rsidR="00435730" w:rsidRPr="009A4761">
        <w:t>qualité des soins</w:t>
      </w:r>
      <w:r w:rsidR="00934141" w:rsidRPr="009A4761">
        <w:t>.</w:t>
      </w:r>
    </w:p>
    <w:p w:rsidR="00934141" w:rsidRPr="009A4761" w:rsidRDefault="00F13026" w:rsidP="00934141">
      <w:pPr>
        <w:jc w:val="both"/>
      </w:pPr>
      <w:r w:rsidRPr="009A4761">
        <w:t>Système de santé en général</w:t>
      </w:r>
    </w:p>
    <w:p w:rsidR="00934141" w:rsidRPr="009A4761" w:rsidRDefault="00F13026" w:rsidP="00934141">
      <w:pPr>
        <w:pStyle w:val="ListParagraph"/>
        <w:numPr>
          <w:ilvl w:val="0"/>
          <w:numId w:val="7"/>
        </w:numPr>
        <w:spacing w:line="240" w:lineRule="auto"/>
        <w:ind w:right="-138"/>
        <w:contextualSpacing w:val="0"/>
        <w:jc w:val="both"/>
      </w:pPr>
      <w:r w:rsidRPr="009A4761">
        <w:t>Ressources limitées</w:t>
      </w:r>
      <w:r w:rsidR="00934141" w:rsidRPr="009A4761">
        <w:t xml:space="preserve"> : </w:t>
      </w:r>
      <w:r w:rsidR="001564CB" w:rsidRPr="009A4761">
        <w:t xml:space="preserve">La nécessité de </w:t>
      </w:r>
      <w:r w:rsidR="00B34EDB" w:rsidRPr="009A4761">
        <w:t>gérer les ressources de façon plus consciente engendre un climat propice à la collaboration</w:t>
      </w:r>
      <w:r w:rsidR="00934141" w:rsidRPr="009A4761">
        <w:t>.</w:t>
      </w:r>
    </w:p>
    <w:p w:rsidR="00934141" w:rsidRPr="009A4761" w:rsidRDefault="00925481" w:rsidP="00934141">
      <w:pPr>
        <w:pStyle w:val="ListParagraph"/>
        <w:numPr>
          <w:ilvl w:val="0"/>
          <w:numId w:val="7"/>
        </w:numPr>
        <w:spacing w:line="240" w:lineRule="auto"/>
        <w:ind w:left="709" w:right="-138" w:hanging="357"/>
        <w:contextualSpacing w:val="0"/>
        <w:jc w:val="both"/>
      </w:pPr>
      <w:r w:rsidRPr="009A4761">
        <w:t>Communautés des Premières Nations</w:t>
      </w:r>
      <w:r w:rsidR="00934141" w:rsidRPr="009A4761">
        <w:t xml:space="preserve"> : </w:t>
      </w:r>
      <w:r w:rsidR="00E5185D" w:rsidRPr="009A4761">
        <w:t xml:space="preserve">Pression constante </w:t>
      </w:r>
      <w:r w:rsidR="006D6C6A" w:rsidRPr="009A4761">
        <w:t xml:space="preserve">exercée </w:t>
      </w:r>
      <w:r w:rsidR="00E5185D" w:rsidRPr="009A4761">
        <w:t xml:space="preserve">sur les </w:t>
      </w:r>
      <w:r w:rsidR="00C109E6" w:rsidRPr="009A4761">
        <w:t xml:space="preserve">infirmeries </w:t>
      </w:r>
      <w:r w:rsidR="00C85736" w:rsidRPr="009A4761">
        <w:t>pour répondre à</w:t>
      </w:r>
      <w:r w:rsidR="00C109E6" w:rsidRPr="009A4761">
        <w:t xml:space="preserve"> la</w:t>
      </w:r>
      <w:r w:rsidR="00934141" w:rsidRPr="009A4761">
        <w:t xml:space="preserve"> </w:t>
      </w:r>
      <w:r w:rsidR="001564CB" w:rsidRPr="009A4761">
        <w:t>diversité des</w:t>
      </w:r>
      <w:r w:rsidR="00934141" w:rsidRPr="009A4761">
        <w:t xml:space="preserve"> </w:t>
      </w:r>
      <w:r w:rsidR="009F764A" w:rsidRPr="009A4761">
        <w:t xml:space="preserve">besoins </w:t>
      </w:r>
      <w:r w:rsidRPr="009A4761">
        <w:t>de soins de santé</w:t>
      </w:r>
      <w:r w:rsidR="009F764A" w:rsidRPr="009A4761">
        <w:t xml:space="preserve">, notamment les </w:t>
      </w:r>
      <w:r w:rsidR="00E5185D" w:rsidRPr="009A4761">
        <w:t>affections aiguës et chroniques</w:t>
      </w:r>
      <w:r w:rsidR="00934141" w:rsidRPr="009A4761">
        <w:t xml:space="preserve">. </w:t>
      </w:r>
      <w:r w:rsidR="009F764A" w:rsidRPr="009A4761">
        <w:t>Défi</w:t>
      </w:r>
      <w:r w:rsidR="006D6C6A" w:rsidRPr="009A4761">
        <w:t>s</w:t>
      </w:r>
      <w:r w:rsidR="009F764A" w:rsidRPr="009A4761">
        <w:t xml:space="preserve"> constant</w:t>
      </w:r>
      <w:r w:rsidR="006D6C6A" w:rsidRPr="009A4761">
        <w:t>s</w:t>
      </w:r>
      <w:r w:rsidR="009F764A" w:rsidRPr="009A4761">
        <w:t xml:space="preserve"> en ce qui concerne</w:t>
      </w:r>
      <w:r w:rsidR="00BF3F57" w:rsidRPr="009A4761">
        <w:t xml:space="preserve"> l’</w:t>
      </w:r>
      <w:r w:rsidR="00F11E37" w:rsidRPr="009A4761">
        <w:t>accès aux soins</w:t>
      </w:r>
      <w:r w:rsidR="00934141" w:rsidRPr="009A4761">
        <w:t>.</w:t>
      </w:r>
    </w:p>
    <w:p w:rsidR="00934141" w:rsidRPr="009A4761" w:rsidRDefault="00F34536" w:rsidP="00934141">
      <w:pPr>
        <w:pStyle w:val="ListParagraph"/>
        <w:numPr>
          <w:ilvl w:val="0"/>
          <w:numId w:val="7"/>
        </w:numPr>
        <w:spacing w:line="240" w:lineRule="auto"/>
        <w:ind w:left="709" w:right="-138" w:hanging="357"/>
        <w:contextualSpacing w:val="0"/>
        <w:jc w:val="both"/>
      </w:pPr>
      <w:r w:rsidRPr="009A4761">
        <w:rPr>
          <w:rFonts w:eastAsia="Open Sans" w:cs="Open Sans"/>
          <w:position w:val="1"/>
        </w:rPr>
        <w:t>Nord de l’Ontario</w:t>
      </w:r>
      <w:r w:rsidR="00934141" w:rsidRPr="009A4761">
        <w:rPr>
          <w:rFonts w:eastAsia="Open Sans" w:cs="Open Sans"/>
          <w:position w:val="1"/>
        </w:rPr>
        <w:t xml:space="preserve"> : </w:t>
      </w:r>
      <w:r w:rsidR="005B6CD1" w:rsidRPr="009A4761">
        <w:rPr>
          <w:rFonts w:eastAsia="Open Sans" w:cs="Open Sans"/>
          <w:position w:val="1"/>
        </w:rPr>
        <w:t>Insuffisance</w:t>
      </w:r>
      <w:r w:rsidR="00464E12" w:rsidRPr="009A4761">
        <w:rPr>
          <w:rFonts w:eastAsia="Open Sans" w:cs="Open Sans"/>
          <w:position w:val="1"/>
        </w:rPr>
        <w:t xml:space="preserve"> </w:t>
      </w:r>
      <w:r w:rsidR="00212CDE" w:rsidRPr="009A4761">
        <w:rPr>
          <w:rFonts w:eastAsia="Open Sans" w:cs="Open Sans"/>
          <w:position w:val="1"/>
        </w:rPr>
        <w:t>de</w:t>
      </w:r>
      <w:r w:rsidR="00934141" w:rsidRPr="009A4761">
        <w:rPr>
          <w:rFonts w:eastAsia="Open Sans" w:cs="Open Sans"/>
          <w:position w:val="1"/>
        </w:rPr>
        <w:t xml:space="preserve"> </w:t>
      </w:r>
      <w:r w:rsidR="005B6CD1" w:rsidRPr="009A4761">
        <w:rPr>
          <w:rFonts w:eastAsia="Open Sans" w:cs="Open Sans"/>
          <w:position w:val="1"/>
        </w:rPr>
        <w:t>services spécialisés, obstétricaux et de première ligne</w:t>
      </w:r>
      <w:r w:rsidR="00934141" w:rsidRPr="009A4761">
        <w:rPr>
          <w:rFonts w:eastAsia="Open Sans" w:cs="Open Sans"/>
          <w:position w:val="1"/>
        </w:rPr>
        <w:t xml:space="preserve"> </w:t>
      </w:r>
      <w:r w:rsidR="004B351A" w:rsidRPr="009A4761">
        <w:rPr>
          <w:rFonts w:eastAsia="Open Sans" w:cs="Open Sans"/>
          <w:position w:val="1"/>
        </w:rPr>
        <w:t xml:space="preserve">ayant des répercussions sur les tendances et le volume en matière de </w:t>
      </w:r>
      <w:r w:rsidR="00686133" w:rsidRPr="009A4761">
        <w:rPr>
          <w:rFonts w:eastAsia="Open Sans" w:cs="Open Sans"/>
          <w:position w:val="1"/>
        </w:rPr>
        <w:t>transports urgents et non urgents</w:t>
      </w:r>
      <w:r w:rsidR="00934141" w:rsidRPr="009A4761">
        <w:rPr>
          <w:rFonts w:eastAsia="Open Sans" w:cs="Open Sans"/>
          <w:position w:val="1"/>
        </w:rPr>
        <w:t>.</w:t>
      </w:r>
    </w:p>
    <w:p w:rsidR="00934141" w:rsidRPr="009A4761" w:rsidRDefault="00377016" w:rsidP="00DF142E">
      <w:pPr>
        <w:pStyle w:val="ListParagraph"/>
        <w:numPr>
          <w:ilvl w:val="0"/>
          <w:numId w:val="7"/>
        </w:numPr>
        <w:spacing w:line="240" w:lineRule="auto"/>
        <w:ind w:right="-138"/>
        <w:contextualSpacing w:val="0"/>
        <w:jc w:val="both"/>
      </w:pPr>
      <w:r w:rsidRPr="009A4761">
        <w:lastRenderedPageBreak/>
        <w:t>Groupes particuliers de patients</w:t>
      </w:r>
      <w:r w:rsidR="00934141" w:rsidRPr="009A4761">
        <w:t xml:space="preserve"> : </w:t>
      </w:r>
      <w:r w:rsidR="004A30DB" w:rsidRPr="009A4761">
        <w:t xml:space="preserve">Le système </w:t>
      </w:r>
      <w:r w:rsidR="00951263" w:rsidRPr="009A4761">
        <w:t xml:space="preserve">est confronté </w:t>
      </w:r>
      <w:r w:rsidR="004A30DB" w:rsidRPr="009A4761">
        <w:t xml:space="preserve">à certaines difficultés lorsque vient le temps de répondre </w:t>
      </w:r>
      <w:r w:rsidR="00C73940" w:rsidRPr="009A4761">
        <w:t>aux</w:t>
      </w:r>
      <w:r w:rsidR="00934141" w:rsidRPr="009A4761">
        <w:t xml:space="preserve"> </w:t>
      </w:r>
      <w:r w:rsidR="00F11E37" w:rsidRPr="009A4761">
        <w:t xml:space="preserve">besoins de </w:t>
      </w:r>
      <w:r w:rsidR="00934141" w:rsidRPr="009A4761">
        <w:t xml:space="preserve">transport </w:t>
      </w:r>
      <w:r w:rsidR="00F11E37" w:rsidRPr="009A4761">
        <w:t>de</w:t>
      </w:r>
      <w:r w:rsidR="00934141" w:rsidRPr="009A4761">
        <w:t xml:space="preserve"> </w:t>
      </w:r>
      <w:r w:rsidRPr="009A4761">
        <w:t>groupes particuliers de patients</w:t>
      </w:r>
      <w:r w:rsidR="00934141" w:rsidRPr="009A4761">
        <w:t>,</w:t>
      </w:r>
      <w:r w:rsidR="00DF142E" w:rsidRPr="00DF142E">
        <w:t xml:space="preserve"> inclu</w:t>
      </w:r>
      <w:r w:rsidR="00DF142E">
        <w:t xml:space="preserve">ant les patients </w:t>
      </w:r>
      <w:proofErr w:type="spellStart"/>
      <w:r w:rsidR="00DF142E">
        <w:t>bariatriques</w:t>
      </w:r>
      <w:proofErr w:type="spellEnd"/>
      <w:r w:rsidR="00934141" w:rsidRPr="009A4761">
        <w:t xml:space="preserve"> </w:t>
      </w:r>
      <w:r w:rsidR="00587FE5" w:rsidRPr="009A4761">
        <w:t xml:space="preserve">et </w:t>
      </w:r>
      <w:r w:rsidR="008D2663" w:rsidRPr="009A4761">
        <w:t>ceux</w:t>
      </w:r>
      <w:r w:rsidR="00934141" w:rsidRPr="009A4761">
        <w:t xml:space="preserve"> </w:t>
      </w:r>
      <w:r w:rsidR="004A30DB" w:rsidRPr="009A4761">
        <w:t>résidant dans des</w:t>
      </w:r>
      <w:r w:rsidR="002F16F0" w:rsidRPr="009A4761">
        <w:t xml:space="preserve"> communautés nordiques et éloignées </w:t>
      </w:r>
      <w:r w:rsidR="004A30DB" w:rsidRPr="009A4761">
        <w:t>devant</w:t>
      </w:r>
      <w:r w:rsidR="008D2663" w:rsidRPr="009A4761">
        <w:t xml:space="preserve"> subir un </w:t>
      </w:r>
      <w:r w:rsidR="00925481" w:rsidRPr="009A4761">
        <w:t xml:space="preserve">examen psychiatrique </w:t>
      </w:r>
      <w:r w:rsidR="008D2663" w:rsidRPr="009A4761">
        <w:t xml:space="preserve">obligatoire en vertu de </w:t>
      </w:r>
      <w:r w:rsidR="00C932F3" w:rsidRPr="009A4761">
        <w:t xml:space="preserve">la </w:t>
      </w:r>
      <w:r w:rsidR="00C932F3" w:rsidRPr="009A4761">
        <w:rPr>
          <w:i/>
        </w:rPr>
        <w:t>Loi sur la santé mentale</w:t>
      </w:r>
      <w:r w:rsidR="00934141" w:rsidRPr="009A4761">
        <w:rPr>
          <w:i/>
        </w:rPr>
        <w:t>.</w:t>
      </w:r>
    </w:p>
    <w:p w:rsidR="00934141" w:rsidRPr="009A4761" w:rsidRDefault="0009015F" w:rsidP="00934141">
      <w:pPr>
        <w:pStyle w:val="ListParagraph"/>
        <w:numPr>
          <w:ilvl w:val="0"/>
          <w:numId w:val="7"/>
        </w:numPr>
        <w:spacing w:line="240" w:lineRule="auto"/>
        <w:ind w:left="709" w:right="-138" w:hanging="357"/>
        <w:contextualSpacing w:val="0"/>
        <w:jc w:val="both"/>
      </w:pPr>
      <w:r w:rsidRPr="009A4761">
        <w:t xml:space="preserve">Équipes </w:t>
      </w:r>
      <w:r w:rsidR="00283CA8" w:rsidRPr="009A4761">
        <w:t>hospitalières</w:t>
      </w:r>
      <w:r w:rsidR="00C932F3" w:rsidRPr="009A4761">
        <w:t> </w:t>
      </w:r>
      <w:r w:rsidR="00F6727A" w:rsidRPr="009A4761">
        <w:t xml:space="preserve">: </w:t>
      </w:r>
      <w:r w:rsidR="00951263" w:rsidRPr="009A4761">
        <w:t xml:space="preserve">La </w:t>
      </w:r>
      <w:r w:rsidR="00800E30" w:rsidRPr="009A4761">
        <w:t xml:space="preserve">nouvelle importance accordée </w:t>
      </w:r>
      <w:r w:rsidR="00951263" w:rsidRPr="009A4761">
        <w:t>aux</w:t>
      </w:r>
      <w:r w:rsidR="00800E30" w:rsidRPr="009A4761">
        <w:t xml:space="preserve"> </w:t>
      </w:r>
      <w:r w:rsidR="00925481" w:rsidRPr="009A4761">
        <w:t xml:space="preserve">équipes </w:t>
      </w:r>
      <w:r w:rsidR="0026414E" w:rsidRPr="009A4761">
        <w:t xml:space="preserve">hospitalières spécialisées de transport </w:t>
      </w:r>
      <w:r w:rsidR="00800E30" w:rsidRPr="009A4761">
        <w:t xml:space="preserve">a </w:t>
      </w:r>
      <w:r w:rsidR="00951263" w:rsidRPr="009A4761">
        <w:t xml:space="preserve">une </w:t>
      </w:r>
      <w:r w:rsidR="00800E30" w:rsidRPr="009A4761">
        <w:t>incidence sur les activités d’</w:t>
      </w:r>
      <w:proofErr w:type="spellStart"/>
      <w:r w:rsidR="00934141" w:rsidRPr="009A4761">
        <w:t>Ornge</w:t>
      </w:r>
      <w:proofErr w:type="spellEnd"/>
      <w:r w:rsidR="00934141" w:rsidRPr="009A4761">
        <w:t xml:space="preserve"> </w:t>
      </w:r>
      <w:r w:rsidR="00800E30" w:rsidRPr="009A4761">
        <w:t>et des</w:t>
      </w:r>
      <w:r w:rsidR="00934141" w:rsidRPr="009A4761">
        <w:t xml:space="preserve"> </w:t>
      </w:r>
      <w:r w:rsidR="00925481" w:rsidRPr="009A4761">
        <w:t>services paramédicaux terrestres</w:t>
      </w:r>
      <w:r w:rsidR="00934141" w:rsidRPr="009A4761">
        <w:t>.</w:t>
      </w:r>
    </w:p>
    <w:p w:rsidR="00934141" w:rsidRPr="009A4761" w:rsidRDefault="00934141" w:rsidP="00934141">
      <w:pPr>
        <w:pStyle w:val="ListParagraph"/>
        <w:numPr>
          <w:ilvl w:val="0"/>
          <w:numId w:val="8"/>
        </w:numPr>
        <w:spacing w:line="240" w:lineRule="auto"/>
        <w:ind w:left="709" w:right="-138" w:hanging="357"/>
        <w:contextualSpacing w:val="0"/>
        <w:jc w:val="both"/>
      </w:pPr>
      <w:r w:rsidRPr="009A4761">
        <w:t>D</w:t>
      </w:r>
      <w:r w:rsidR="00F11E37" w:rsidRPr="009A4761">
        <w:t>émographie</w:t>
      </w:r>
      <w:r w:rsidRPr="009A4761">
        <w:t> </w:t>
      </w:r>
      <w:r w:rsidR="00F34536" w:rsidRPr="009A4761">
        <w:t xml:space="preserve">: Tendance </w:t>
      </w:r>
      <w:r w:rsidR="00C932F3" w:rsidRPr="009A4761">
        <w:t>au</w:t>
      </w:r>
      <w:r w:rsidR="00F34536" w:rsidRPr="009A4761">
        <w:t xml:space="preserve"> « </w:t>
      </w:r>
      <w:r w:rsidR="00C932F3" w:rsidRPr="009A4761">
        <w:t>vieillissement chez soi</w:t>
      </w:r>
      <w:r w:rsidRPr="009A4761">
        <w:rPr>
          <w:rStyle w:val="FootnoteReference"/>
        </w:rPr>
        <w:footnoteReference w:id="1"/>
      </w:r>
      <w:r w:rsidR="00F34536" w:rsidRPr="009A4761">
        <w:t> »</w:t>
      </w:r>
      <w:r w:rsidRPr="009A4761">
        <w:t xml:space="preserve"> </w:t>
      </w:r>
      <w:r w:rsidR="00FE6960" w:rsidRPr="009A4761">
        <w:t xml:space="preserve">dans les communautés rurales et </w:t>
      </w:r>
      <w:r w:rsidR="0026414E" w:rsidRPr="009A4761">
        <w:t>nordiques</w:t>
      </w:r>
      <w:r w:rsidR="00F11E37" w:rsidRPr="009A4761">
        <w:t xml:space="preserve"> et augmentation possible des demandes de transport</w:t>
      </w:r>
      <w:r w:rsidRPr="009A4761">
        <w:t>.</w:t>
      </w:r>
    </w:p>
    <w:p w:rsidR="00934141" w:rsidRPr="009A4761" w:rsidRDefault="002277B9" w:rsidP="00934141">
      <w:pPr>
        <w:pStyle w:val="Heading2"/>
        <w:jc w:val="both"/>
      </w:pPr>
      <w:bookmarkStart w:id="8" w:name="_Toc479677942"/>
      <w:r>
        <w:rPr>
          <w:noProof/>
          <w:lang w:eastAsia="en-CA"/>
        </w:rPr>
        <w:pict>
          <v:shape id="_x0000_s1026" type="#_x0000_t202" style="position:absolute;left:0;text-align:left;margin-left:253.15pt;margin-top:5.6pt;width:213.1pt;height:344.85pt;z-index:251659264;visibility:visible;mso-wrap-distance-left:9pt;mso-wrap-distance-top:3.6pt;mso-wrap-distance-right:9pt;mso-wrap-distance-bottom:3.6pt;mso-position-horizontal-relative:margin;mso-width-relative:margin;mso-height-relative:margin;v-text-anchor:top">
            <v:textbox style="mso-next-textbox:#_x0000_s1026">
              <w:txbxContent>
                <w:p w:rsidR="00C44F5D" w:rsidRPr="00331274" w:rsidRDefault="00C44F5D" w:rsidP="00934141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331274">
                    <w:t>Or</w:t>
                  </w:r>
                  <w:r>
                    <w:t>nge</w:t>
                  </w:r>
                  <w:proofErr w:type="spellEnd"/>
                  <w:r>
                    <w:t xml:space="preserve"> a posé les questions suivantes à une vingtaine d’intervenants externes :</w:t>
                  </w:r>
                </w:p>
                <w:p w:rsidR="00C44F5D" w:rsidRPr="00331274" w:rsidRDefault="00C44F5D" w:rsidP="00934141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331274">
                    <w:rPr>
                      <w:rFonts w:ascii="Calibri" w:hAnsi="Calibri" w:cs="Calibri"/>
                      <w:color w:val="000000"/>
                    </w:rPr>
                    <w:t xml:space="preserve">1. </w:t>
                  </w:r>
                  <w:r>
                    <w:rPr>
                      <w:rFonts w:ascii="Calibri" w:hAnsi="Calibri" w:cs="Calibri"/>
                      <w:color w:val="000000"/>
                    </w:rPr>
                    <w:t>Selon vous, quelles sont les principales forces d’Ornge</w:t>
                  </w:r>
                  <w:r w:rsidRPr="00331274">
                    <w:rPr>
                      <w:rFonts w:ascii="Calibri" w:hAnsi="Calibri" w:cs="Calibri"/>
                      <w:color w:val="000000"/>
                    </w:rPr>
                    <w:t>?</w:t>
                  </w:r>
                </w:p>
                <w:p w:rsidR="00C44F5D" w:rsidRPr="00331274" w:rsidRDefault="00C44F5D" w:rsidP="00934141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331274">
                    <w:rPr>
                      <w:rFonts w:ascii="Calibri" w:hAnsi="Calibri" w:cs="Calibri"/>
                      <w:color w:val="000000"/>
                    </w:rPr>
                    <w:t xml:space="preserve">2. </w:t>
                  </w:r>
                  <w:r>
                    <w:rPr>
                      <w:rFonts w:ascii="Calibri" w:hAnsi="Calibri" w:cs="Calibri"/>
                      <w:color w:val="000000"/>
                    </w:rPr>
                    <w:t>Pouvez-vous indiquer un ou deux changements que nous pourrions apporter et qui amélioreraient les choses pour vous</w:t>
                  </w:r>
                  <w:r w:rsidRPr="00331274">
                    <w:rPr>
                      <w:rFonts w:ascii="Calibri" w:hAnsi="Calibri" w:cs="Calibri"/>
                      <w:color w:val="000000"/>
                    </w:rPr>
                    <w:t>?</w:t>
                  </w:r>
                </w:p>
                <w:p w:rsidR="00C44F5D" w:rsidRPr="00331274" w:rsidRDefault="00C44F5D" w:rsidP="00934141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331274">
                    <w:rPr>
                      <w:rFonts w:ascii="Calibri" w:hAnsi="Calibri" w:cs="Calibri"/>
                      <w:color w:val="000000"/>
                    </w:rPr>
                    <w:t xml:space="preserve">3. </w:t>
                  </w:r>
                  <w:r>
                    <w:rPr>
                      <w:rFonts w:ascii="Calibri" w:hAnsi="Calibri" w:cs="Calibri"/>
                      <w:color w:val="000000"/>
                    </w:rPr>
                    <w:t>En tant qu’organisation facilitant l’intégration au sein du système</w:t>
                  </w:r>
                  <w:r w:rsidR="00DF142E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DF142E" w:rsidRPr="00DF142E">
                    <w:rPr>
                      <w:rFonts w:ascii="Calibri" w:hAnsi="Calibri" w:cs="Calibri"/>
                      <w:color w:val="000000"/>
                    </w:rPr>
                    <w:t>de santé</w:t>
                  </w:r>
                  <w:r w:rsidRPr="00331274"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 w:rsidRPr="00331274">
                    <w:rPr>
                      <w:rFonts w:ascii="Calibri" w:hAnsi="Calibri" w:cs="Calibri"/>
                      <w:color w:val="000000"/>
                    </w:rPr>
                    <w:t>Ornge</w:t>
                  </w:r>
                  <w:proofErr w:type="spellEnd"/>
                  <w:r w:rsidRPr="00331274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aide les </w:t>
                  </w:r>
                  <w:r w:rsidRPr="00331274">
                    <w:rPr>
                      <w:rFonts w:ascii="Calibri" w:hAnsi="Calibri" w:cs="Calibri"/>
                      <w:color w:val="000000"/>
                    </w:rPr>
                    <w:t xml:space="preserve">patients </w:t>
                  </w:r>
                  <w:r>
                    <w:rPr>
                      <w:rFonts w:ascii="Calibri" w:hAnsi="Calibri" w:cs="Calibri"/>
                      <w:color w:val="000000"/>
                    </w:rPr>
                    <w:t>à accéder aux soins dont ils ont besoin</w:t>
                  </w:r>
                  <w:r w:rsidRPr="00331274">
                    <w:rPr>
                      <w:rFonts w:ascii="Calibri" w:hAnsi="Calibri" w:cs="Calibri"/>
                      <w:color w:val="000000"/>
                    </w:rPr>
                    <w:t xml:space="preserve">. </w:t>
                  </w:r>
                  <w:r>
                    <w:rPr>
                      <w:rFonts w:ascii="Calibri" w:hAnsi="Calibri" w:cs="Calibri"/>
                      <w:color w:val="000000"/>
                    </w:rPr>
                    <w:t>Nous avons des ambulances terrestres et aériennes et des équipes</w:t>
                  </w:r>
                  <w:r w:rsidRPr="00331274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paramédicales compétentes</w:t>
                  </w:r>
                  <w:r w:rsidRPr="00331274">
                    <w:rPr>
                      <w:rFonts w:ascii="Calibri" w:hAnsi="Calibri" w:cs="Calibri"/>
                      <w:color w:val="000000"/>
                    </w:rPr>
                    <w:t xml:space="preserve">. </w:t>
                  </w:r>
                  <w:r>
                    <w:rPr>
                      <w:rFonts w:ascii="Calibri" w:hAnsi="Calibri" w:cs="Calibri"/>
                      <w:color w:val="000000"/>
                    </w:rPr>
                    <w:t>Nous avons aussi un médecin disponible en tout temps</w:t>
                  </w:r>
                  <w:r w:rsidRPr="00331274"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</w:rPr>
                    <w:t>une petite équipe de formateurs ainsi qu’un savoir-faire interne en matière de matériel pharmaceutique et médical</w:t>
                  </w:r>
                  <w:r w:rsidRPr="00331274">
                    <w:rPr>
                      <w:rFonts w:ascii="Calibri" w:hAnsi="Calibri" w:cs="Calibri"/>
                      <w:color w:val="000000"/>
                    </w:rPr>
                    <w:t xml:space="preserve">. </w:t>
                  </w:r>
                  <w:r>
                    <w:rPr>
                      <w:rFonts w:ascii="Calibri" w:hAnsi="Calibri" w:cs="Calibri"/>
                      <w:color w:val="000000"/>
                    </w:rPr>
                    <w:t>Dans cette optique</w:t>
                  </w:r>
                  <w:r w:rsidRPr="00331274"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pouvez-vous nous dire si vous avez </w:t>
                  </w:r>
                  <w:r w:rsidR="002F0383">
                    <w:rPr>
                      <w:rFonts w:ascii="Calibri" w:hAnsi="Calibri" w:cs="Calibri"/>
                      <w:color w:val="000000"/>
                    </w:rPr>
                    <w:t xml:space="preserve">des idées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d’occasions </w:t>
                  </w:r>
                  <w:r w:rsidR="002F0383">
                    <w:rPr>
                      <w:rFonts w:ascii="Calibri" w:hAnsi="Calibri" w:cs="Calibri"/>
                      <w:color w:val="000000"/>
                    </w:rPr>
                    <w:t>où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331274">
                    <w:rPr>
                      <w:rFonts w:ascii="Calibri" w:hAnsi="Calibri" w:cs="Calibri"/>
                      <w:color w:val="000000"/>
                    </w:rPr>
                    <w:t>Ornge</w:t>
                  </w:r>
                  <w:proofErr w:type="spellEnd"/>
                  <w:r w:rsidRPr="00331274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2F0383">
                    <w:rPr>
                      <w:rFonts w:ascii="Calibri" w:hAnsi="Calibri" w:cs="Calibri"/>
                      <w:color w:val="000000"/>
                    </w:rPr>
                    <w:t xml:space="preserve">pourrait </w:t>
                  </w:r>
                  <w:r>
                    <w:rPr>
                      <w:rFonts w:ascii="Calibri" w:hAnsi="Calibri" w:cs="Calibri"/>
                      <w:color w:val="000000"/>
                    </w:rPr>
                    <w:t>apporter une contribution accrue ou différente au sein du système de santé</w:t>
                  </w:r>
                  <w:r w:rsidRPr="00331274">
                    <w:rPr>
                      <w:rFonts w:ascii="Calibri" w:hAnsi="Calibri" w:cs="Calibri"/>
                      <w:color w:val="000000"/>
                    </w:rPr>
                    <w:t>?</w:t>
                  </w:r>
                </w:p>
                <w:p w:rsidR="00C44F5D" w:rsidRPr="00331274" w:rsidRDefault="00C44F5D" w:rsidP="00934141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331274">
                    <w:rPr>
                      <w:rFonts w:ascii="Calibri" w:hAnsi="Calibri" w:cs="Calibri"/>
                      <w:color w:val="000000"/>
                    </w:rPr>
                    <w:t xml:space="preserve">4. </w:t>
                  </w:r>
                  <w:r>
                    <w:rPr>
                      <w:rFonts w:ascii="Calibri" w:hAnsi="Calibri" w:cs="Calibri"/>
                      <w:color w:val="000000"/>
                    </w:rPr>
                    <w:t>Votre</w:t>
                  </w:r>
                  <w:r w:rsidRPr="00331274">
                    <w:rPr>
                      <w:rFonts w:ascii="Calibri" w:hAnsi="Calibri" w:cs="Calibri"/>
                      <w:color w:val="000000"/>
                    </w:rPr>
                    <w:t xml:space="preserve"> organi</w:t>
                  </w:r>
                  <w:r>
                    <w:rPr>
                      <w:rFonts w:ascii="Calibri" w:hAnsi="Calibri" w:cs="Calibri"/>
                      <w:color w:val="000000"/>
                    </w:rPr>
                    <w:t>s</w:t>
                  </w:r>
                  <w:r w:rsidRPr="00331274">
                    <w:rPr>
                      <w:rFonts w:ascii="Calibri" w:hAnsi="Calibri" w:cs="Calibri"/>
                      <w:color w:val="000000"/>
                    </w:rPr>
                    <w:t xml:space="preserve">ation </w:t>
                  </w:r>
                  <w:r>
                    <w:rPr>
                      <w:rFonts w:ascii="Calibri" w:hAnsi="Calibri" w:cs="Calibri"/>
                      <w:color w:val="000000"/>
                    </w:rPr>
                    <w:t>a-t-elle des projets</w:t>
                  </w:r>
                  <w:r w:rsidRPr="00331274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dont nous devrions être au courant</w:t>
                  </w:r>
                  <w:r w:rsidRPr="00331274">
                    <w:rPr>
                      <w:rFonts w:ascii="Calibri" w:hAnsi="Calibri" w:cs="Calibri"/>
                      <w:color w:val="000000"/>
                    </w:rPr>
                    <w:t>?</w:t>
                  </w:r>
                </w:p>
              </w:txbxContent>
            </v:textbox>
            <w10:wrap type="square" anchorx="margin"/>
          </v:shape>
        </w:pict>
      </w:r>
      <w:r w:rsidR="00E47C0D" w:rsidRPr="009A4761">
        <w:t xml:space="preserve">Point de vue </w:t>
      </w:r>
      <w:r w:rsidR="00B306E6" w:rsidRPr="009A4761">
        <w:t>d</w:t>
      </w:r>
      <w:r w:rsidR="00E47C0D" w:rsidRPr="009A4761">
        <w:t xml:space="preserve">es </w:t>
      </w:r>
      <w:r w:rsidR="00331274" w:rsidRPr="009A4761">
        <w:t>intervenants</w:t>
      </w:r>
      <w:bookmarkEnd w:id="8"/>
    </w:p>
    <w:p w:rsidR="00934141" w:rsidRPr="009A4761" w:rsidRDefault="0055154C" w:rsidP="00934141">
      <w:pPr>
        <w:spacing w:line="240" w:lineRule="auto"/>
        <w:ind w:right="-138"/>
        <w:jc w:val="both"/>
      </w:pPr>
      <w:r w:rsidRPr="009A4761">
        <w:t xml:space="preserve">Les intervenants interrogés ont </w:t>
      </w:r>
      <w:r w:rsidR="00BD4DB8" w:rsidRPr="009A4761">
        <w:t>indiqué avoir remarqué u</w:t>
      </w:r>
      <w:r w:rsidRPr="009A4761">
        <w:t xml:space="preserve">ne amélioration </w:t>
      </w:r>
      <w:r w:rsidR="0009015F" w:rsidRPr="009A4761">
        <w:t>notable</w:t>
      </w:r>
      <w:r w:rsidR="00934141" w:rsidRPr="009A4761">
        <w:t xml:space="preserve"> </w:t>
      </w:r>
      <w:r w:rsidR="00BD4DB8" w:rsidRPr="009A4761">
        <w:t>d’</w:t>
      </w:r>
      <w:proofErr w:type="spellStart"/>
      <w:r w:rsidR="00934141" w:rsidRPr="009A4761">
        <w:t>Ornge</w:t>
      </w:r>
      <w:proofErr w:type="spellEnd"/>
      <w:r w:rsidR="00934141" w:rsidRPr="009A4761">
        <w:t xml:space="preserve"> </w:t>
      </w:r>
      <w:r w:rsidR="00800E30" w:rsidRPr="009A4761">
        <w:t>en tant que partenaire du système</w:t>
      </w:r>
      <w:r w:rsidR="00DF142E">
        <w:t xml:space="preserve"> </w:t>
      </w:r>
      <w:r w:rsidR="00DF142E" w:rsidRPr="00DF142E">
        <w:t>de santé</w:t>
      </w:r>
      <w:r w:rsidR="00800E30" w:rsidRPr="009A4761">
        <w:t xml:space="preserve"> </w:t>
      </w:r>
      <w:r w:rsidR="00331274" w:rsidRPr="009A4761">
        <w:t>au cours des trois dernières années</w:t>
      </w:r>
      <w:r w:rsidR="00934141" w:rsidRPr="009A4761">
        <w:t xml:space="preserve"> – </w:t>
      </w:r>
      <w:r w:rsidR="0009015F" w:rsidRPr="009A4761">
        <w:t xml:space="preserve">une tendance </w:t>
      </w:r>
      <w:r w:rsidR="007D1F00" w:rsidRPr="009A4761">
        <w:t xml:space="preserve">qui se reflète également dans les </w:t>
      </w:r>
      <w:r w:rsidR="009C178B" w:rsidRPr="009A4761">
        <w:t>résultats du sondage sur la satisfaction des intervenants</w:t>
      </w:r>
      <w:r w:rsidR="007D1F00" w:rsidRPr="009A4761">
        <w:t>, dans lequel l</w:t>
      </w:r>
      <w:r w:rsidR="00F11E37" w:rsidRPr="009A4761">
        <w:t xml:space="preserve">es thèmes suivants </w:t>
      </w:r>
      <w:r w:rsidR="0026414E" w:rsidRPr="009A4761">
        <w:t>ont été dégagés </w:t>
      </w:r>
      <w:r w:rsidR="00934141" w:rsidRPr="009A4761">
        <w:t>:</w:t>
      </w:r>
    </w:p>
    <w:p w:rsidR="00934141" w:rsidRPr="009A4761" w:rsidRDefault="00EB7588" w:rsidP="00DF142E">
      <w:pPr>
        <w:numPr>
          <w:ilvl w:val="0"/>
          <w:numId w:val="5"/>
        </w:numPr>
        <w:spacing w:after="120" w:line="276" w:lineRule="auto"/>
        <w:jc w:val="both"/>
      </w:pPr>
      <w:r w:rsidRPr="009A4761">
        <w:t xml:space="preserve">Le transport est </w:t>
      </w:r>
      <w:r w:rsidR="00F521C8" w:rsidRPr="009A4761">
        <w:t xml:space="preserve">un facteur </w:t>
      </w:r>
      <w:r w:rsidRPr="009A4761">
        <w:t xml:space="preserve">important pour la gestion </w:t>
      </w:r>
      <w:r w:rsidR="008373DA" w:rsidRPr="009A4761">
        <w:t>du débit de patients et</w:t>
      </w:r>
      <w:r w:rsidR="00934141" w:rsidRPr="009A4761">
        <w:t xml:space="preserve"> </w:t>
      </w:r>
      <w:r w:rsidR="008373DA" w:rsidRPr="009A4761">
        <w:t>l’attribution des lits</w:t>
      </w:r>
      <w:r w:rsidR="003D34BB" w:rsidRPr="009A4761">
        <w:t xml:space="preserve"> dans les hôpitaux</w:t>
      </w:r>
      <w:r w:rsidR="00934141" w:rsidRPr="009A4761">
        <w:t xml:space="preserve">. </w:t>
      </w:r>
      <w:r w:rsidR="006E73D1" w:rsidRPr="009A4761">
        <w:t>Les services paramédicaux</w:t>
      </w:r>
      <w:r w:rsidR="00934141" w:rsidRPr="009A4761">
        <w:t xml:space="preserve"> </w:t>
      </w:r>
      <w:r w:rsidR="002F0383" w:rsidRPr="009A4761">
        <w:t xml:space="preserve">considèrent </w:t>
      </w:r>
      <w:r w:rsidR="00845782" w:rsidRPr="009A4761">
        <w:t>que les</w:t>
      </w:r>
      <w:r w:rsidR="00934141" w:rsidRPr="009A4761">
        <w:t xml:space="preserve"> </w:t>
      </w:r>
      <w:r w:rsidR="00C73940" w:rsidRPr="009A4761">
        <w:t xml:space="preserve">transports non urgents entre établissements </w:t>
      </w:r>
      <w:r w:rsidR="00F521C8" w:rsidRPr="009A4761">
        <w:t>mobilisent</w:t>
      </w:r>
      <w:r w:rsidR="00E643CF" w:rsidRPr="009A4761">
        <w:t xml:space="preserve"> beaucoup de ressources</w:t>
      </w:r>
      <w:r w:rsidR="00934141" w:rsidRPr="009A4761">
        <w:t xml:space="preserve"> </w:t>
      </w:r>
      <w:r w:rsidR="00E643CF" w:rsidRPr="009A4761">
        <w:t xml:space="preserve">et </w:t>
      </w:r>
      <w:r w:rsidR="00F521C8" w:rsidRPr="009A4761">
        <w:t xml:space="preserve">qu’il </w:t>
      </w:r>
      <w:r w:rsidR="00E643CF" w:rsidRPr="009A4761">
        <w:t xml:space="preserve">ne </w:t>
      </w:r>
      <w:r w:rsidR="002F0383" w:rsidRPr="009A4761">
        <w:t>s’agit</w:t>
      </w:r>
      <w:r w:rsidR="00E643CF" w:rsidRPr="009A4761">
        <w:t xml:space="preserve"> pas</w:t>
      </w:r>
      <w:r w:rsidR="00934141" w:rsidRPr="009A4761">
        <w:t xml:space="preserve"> </w:t>
      </w:r>
      <w:r w:rsidR="002F0383" w:rsidRPr="009A4761">
        <w:t xml:space="preserve">de </w:t>
      </w:r>
      <w:r w:rsidR="008373DA" w:rsidRPr="009A4761">
        <w:t>leur</w:t>
      </w:r>
      <w:r w:rsidR="00934141" w:rsidRPr="009A4761">
        <w:t xml:space="preserve"> </w:t>
      </w:r>
      <w:r w:rsidR="00F521C8" w:rsidRPr="009A4761">
        <w:t>fonction première</w:t>
      </w:r>
      <w:r w:rsidR="00934141" w:rsidRPr="009A4761">
        <w:t xml:space="preserve">. </w:t>
      </w:r>
      <w:r w:rsidR="0041484A" w:rsidRPr="009A4761">
        <w:t xml:space="preserve">Il est avancé que cette situation pourrait représenter </w:t>
      </w:r>
      <w:r w:rsidR="00F521C8" w:rsidRPr="009A4761">
        <w:t xml:space="preserve">pour </w:t>
      </w:r>
      <w:proofErr w:type="spellStart"/>
      <w:r w:rsidR="00F521C8" w:rsidRPr="009A4761">
        <w:t>Ornge</w:t>
      </w:r>
      <w:proofErr w:type="spellEnd"/>
      <w:r w:rsidR="00F521C8" w:rsidRPr="009A4761">
        <w:t xml:space="preserve"> </w:t>
      </w:r>
      <w:r w:rsidR="0041484A" w:rsidRPr="009A4761">
        <w:t>une occasion de</w:t>
      </w:r>
      <w:r w:rsidR="00934141" w:rsidRPr="009A4761">
        <w:t xml:space="preserve"> </w:t>
      </w:r>
      <w:r w:rsidR="00B7021E" w:rsidRPr="009A4761">
        <w:t>répondre à un besoin, et</w:t>
      </w:r>
      <w:r w:rsidR="00934141" w:rsidRPr="009A4761">
        <w:t xml:space="preserve"> </w:t>
      </w:r>
      <w:r w:rsidR="0041484A" w:rsidRPr="009A4761">
        <w:t xml:space="preserve">que l’entreprise devrait </w:t>
      </w:r>
      <w:r w:rsidR="00AD1AF8" w:rsidRPr="009A4761">
        <w:t xml:space="preserve">examiner des </w:t>
      </w:r>
      <w:r w:rsidR="00E643CF" w:rsidRPr="009A4761">
        <w:t>stratégies potentielles</w:t>
      </w:r>
      <w:r w:rsidR="00934141" w:rsidRPr="009A4761">
        <w:t xml:space="preserve"> </w:t>
      </w:r>
      <w:r w:rsidR="00BC7932" w:rsidRPr="009A4761">
        <w:t>pour faciliter les</w:t>
      </w:r>
      <w:r w:rsidR="00934141" w:rsidRPr="009A4761">
        <w:t xml:space="preserve"> </w:t>
      </w:r>
      <w:r w:rsidR="00F31DB8" w:rsidRPr="009A4761">
        <w:t>rapatriements</w:t>
      </w:r>
      <w:r w:rsidR="00934141" w:rsidRPr="009A4761">
        <w:t xml:space="preserve">. </w:t>
      </w:r>
      <w:r w:rsidR="00E43F14" w:rsidRPr="009A4761">
        <w:t>Il y a un intérêt croissant en ce qui concerne l’</w:t>
      </w:r>
      <w:r w:rsidR="00FB5476" w:rsidRPr="009A4761">
        <w:t xml:space="preserve">élargissement du </w:t>
      </w:r>
      <w:r w:rsidR="002163D4" w:rsidRPr="009A4761">
        <w:t xml:space="preserve">programme d’ambulance terrestre </w:t>
      </w:r>
      <w:r w:rsidR="00DF142E" w:rsidRPr="00DF142E">
        <w:t>en soins intensifs</w:t>
      </w:r>
      <w:r w:rsidR="00934141" w:rsidRPr="009A4761">
        <w:t>.</w:t>
      </w:r>
    </w:p>
    <w:p w:rsidR="00934141" w:rsidRPr="009A4761" w:rsidRDefault="0064711B" w:rsidP="00DF142E">
      <w:pPr>
        <w:numPr>
          <w:ilvl w:val="0"/>
          <w:numId w:val="5"/>
        </w:numPr>
        <w:spacing w:after="120" w:line="276" w:lineRule="auto"/>
        <w:jc w:val="both"/>
      </w:pPr>
      <w:r w:rsidRPr="009A4761">
        <w:t xml:space="preserve">Les défis demeurent présents dans le Nord. </w:t>
      </w:r>
      <w:r w:rsidR="002F0383" w:rsidRPr="009A4761">
        <w:t>Beaucoup</w:t>
      </w:r>
      <w:r w:rsidR="00FF7AE2" w:rsidRPr="009A4761">
        <w:t xml:space="preserve"> d’intervenants</w:t>
      </w:r>
      <w:r w:rsidR="00934141" w:rsidRPr="009A4761">
        <w:t xml:space="preserve"> </w:t>
      </w:r>
      <w:r w:rsidR="00F521C8" w:rsidRPr="009A4761">
        <w:t>ont vu</w:t>
      </w:r>
      <w:r w:rsidR="00B7021E" w:rsidRPr="009A4761">
        <w:t xml:space="preserve"> d’un bon œil l’offre de </w:t>
      </w:r>
      <w:r w:rsidR="00FF7AE2" w:rsidRPr="009A4761">
        <w:t>soins plus près de la maison aux résidents de communautés éloignées</w:t>
      </w:r>
      <w:r w:rsidR="00934141" w:rsidRPr="009A4761">
        <w:t xml:space="preserve"> (</w:t>
      </w:r>
      <w:r w:rsidR="00B7021E" w:rsidRPr="009A4761">
        <w:t>mise à profit de</w:t>
      </w:r>
      <w:r w:rsidR="00934141" w:rsidRPr="009A4761">
        <w:t xml:space="preserve"> </w:t>
      </w:r>
      <w:r w:rsidR="00FF7AE2" w:rsidRPr="009A4761">
        <w:t xml:space="preserve">la </w:t>
      </w:r>
      <w:r w:rsidR="00FB5476" w:rsidRPr="009A4761">
        <w:t>télémédecine</w:t>
      </w:r>
      <w:r w:rsidR="00FF7AE2" w:rsidRPr="009A4761">
        <w:t xml:space="preserve"> ou </w:t>
      </w:r>
      <w:r w:rsidR="00B7021E" w:rsidRPr="009A4761">
        <w:t xml:space="preserve">de </w:t>
      </w:r>
      <w:r w:rsidR="00FF7AE2" w:rsidRPr="009A4761">
        <w:t xml:space="preserve">la </w:t>
      </w:r>
      <w:proofErr w:type="spellStart"/>
      <w:r w:rsidR="00934141" w:rsidRPr="009A4761">
        <w:t>t</w:t>
      </w:r>
      <w:r w:rsidR="009C178B" w:rsidRPr="009A4761">
        <w:t>é</w:t>
      </w:r>
      <w:r w:rsidR="00934141" w:rsidRPr="009A4761">
        <w:t>l</w:t>
      </w:r>
      <w:r w:rsidR="009C178B" w:rsidRPr="009A4761">
        <w:t>é</w:t>
      </w:r>
      <w:r w:rsidR="00934141" w:rsidRPr="009A4761">
        <w:t>psychiatr</w:t>
      </w:r>
      <w:r w:rsidR="009C178B" w:rsidRPr="009A4761">
        <w:t>ie</w:t>
      </w:r>
      <w:proofErr w:type="spellEnd"/>
      <w:r w:rsidR="00934141" w:rsidRPr="009A4761">
        <w:t xml:space="preserve">). </w:t>
      </w:r>
      <w:r w:rsidR="003F233B" w:rsidRPr="009A4761">
        <w:t>Il est suggéré qu’</w:t>
      </w:r>
      <w:proofErr w:type="spellStart"/>
      <w:r w:rsidR="00934141" w:rsidRPr="009A4761">
        <w:t>Ornge</w:t>
      </w:r>
      <w:proofErr w:type="spellEnd"/>
      <w:r w:rsidR="00934141" w:rsidRPr="009A4761">
        <w:t xml:space="preserve"> </w:t>
      </w:r>
      <w:r w:rsidR="003F233B" w:rsidRPr="009A4761">
        <w:t xml:space="preserve">évalue </w:t>
      </w:r>
      <w:r w:rsidR="005F1E8E" w:rsidRPr="009A4761">
        <w:t>l’emplacement des sites d’atterrissage</w:t>
      </w:r>
      <w:r w:rsidR="00BA5853" w:rsidRPr="009A4761">
        <w:t>,</w:t>
      </w:r>
      <w:r w:rsidR="00934141" w:rsidRPr="009A4761">
        <w:t xml:space="preserve"> </w:t>
      </w:r>
      <w:r w:rsidR="006440A2" w:rsidRPr="009A4761">
        <w:t>de</w:t>
      </w:r>
      <w:r w:rsidR="005A2FA4" w:rsidRPr="009A4761">
        <w:t xml:space="preserve"> la flotte </w:t>
      </w:r>
      <w:r w:rsidR="000A1316" w:rsidRPr="009A4761">
        <w:t>et de</w:t>
      </w:r>
      <w:r w:rsidR="00332687" w:rsidRPr="009A4761">
        <w:t>s</w:t>
      </w:r>
      <w:r w:rsidR="000A1316" w:rsidRPr="009A4761">
        <w:t xml:space="preserve"> </w:t>
      </w:r>
      <w:r w:rsidR="00934141" w:rsidRPr="009A4761">
        <w:t>base</w:t>
      </w:r>
      <w:r w:rsidR="00332687" w:rsidRPr="009A4761">
        <w:t>s</w:t>
      </w:r>
      <w:r w:rsidR="00934141" w:rsidRPr="009A4761">
        <w:t xml:space="preserve"> </w:t>
      </w:r>
      <w:r w:rsidR="00BC7932" w:rsidRPr="009A4761">
        <w:t>relativement</w:t>
      </w:r>
      <w:r w:rsidR="00934141" w:rsidRPr="009A4761">
        <w:t xml:space="preserve"> </w:t>
      </w:r>
      <w:r w:rsidR="00BC7932" w:rsidRPr="009A4761">
        <w:t>aux</w:t>
      </w:r>
      <w:r w:rsidR="00934141" w:rsidRPr="009A4761">
        <w:t xml:space="preserve"> </w:t>
      </w:r>
      <w:r w:rsidR="00BC7932" w:rsidRPr="009A4761">
        <w:t xml:space="preserve">grands centres </w:t>
      </w:r>
      <w:r w:rsidR="00DF142E">
        <w:t xml:space="preserve">hospitaliers </w:t>
      </w:r>
      <w:r w:rsidR="009C178B" w:rsidRPr="009A4761">
        <w:t>et</w:t>
      </w:r>
      <w:r w:rsidR="00934141" w:rsidRPr="009A4761">
        <w:t xml:space="preserve"> </w:t>
      </w:r>
      <w:r w:rsidR="00BA5853" w:rsidRPr="009A4761">
        <w:t>étudie</w:t>
      </w:r>
      <w:r w:rsidR="00934141" w:rsidRPr="009A4761">
        <w:t xml:space="preserve"> </w:t>
      </w:r>
      <w:r w:rsidR="003D34BB" w:rsidRPr="009A4761">
        <w:t>la possibilité de</w:t>
      </w:r>
      <w:r w:rsidR="00934141" w:rsidRPr="009A4761">
        <w:t xml:space="preserve"> </w:t>
      </w:r>
      <w:r w:rsidR="0009015F" w:rsidRPr="009A4761">
        <w:t>transporter</w:t>
      </w:r>
      <w:r w:rsidR="00934141" w:rsidRPr="009A4761">
        <w:t xml:space="preserve"> </w:t>
      </w:r>
      <w:r w:rsidR="009C178B" w:rsidRPr="009A4761">
        <w:t>plus d’un patient à la fois</w:t>
      </w:r>
      <w:r w:rsidR="00934141" w:rsidRPr="009A4761">
        <w:t>.</w:t>
      </w:r>
    </w:p>
    <w:p w:rsidR="00934141" w:rsidRPr="009A4761" w:rsidRDefault="008046D4" w:rsidP="00934141">
      <w:pPr>
        <w:numPr>
          <w:ilvl w:val="0"/>
          <w:numId w:val="5"/>
        </w:numPr>
        <w:spacing w:after="120" w:line="276" w:lineRule="auto"/>
        <w:ind w:left="714" w:hanging="357"/>
        <w:jc w:val="both"/>
      </w:pPr>
      <w:r w:rsidRPr="009A4761">
        <w:t>Il existe d’autres</w:t>
      </w:r>
      <w:r w:rsidR="00934141" w:rsidRPr="009A4761">
        <w:t xml:space="preserve"> </w:t>
      </w:r>
      <w:r w:rsidR="002901F6" w:rsidRPr="009A4761">
        <w:t xml:space="preserve">possibilités de coopération </w:t>
      </w:r>
      <w:r w:rsidR="00B23297" w:rsidRPr="009A4761">
        <w:t>avec des</w:t>
      </w:r>
      <w:r w:rsidR="00934141" w:rsidRPr="009A4761">
        <w:t xml:space="preserve"> </w:t>
      </w:r>
      <w:r w:rsidR="002163D4" w:rsidRPr="009A4761">
        <w:t>partenaires du milieu de la santé</w:t>
      </w:r>
      <w:r w:rsidR="00934141" w:rsidRPr="009A4761">
        <w:t>.</w:t>
      </w:r>
    </w:p>
    <w:p w:rsidR="00934141" w:rsidRPr="005A1B64" w:rsidRDefault="002901F6" w:rsidP="005A1B64">
      <w:pPr>
        <w:numPr>
          <w:ilvl w:val="0"/>
          <w:numId w:val="5"/>
        </w:numPr>
        <w:spacing w:after="120" w:line="276" w:lineRule="auto"/>
        <w:ind w:left="714" w:hanging="357"/>
        <w:jc w:val="both"/>
      </w:pPr>
      <w:r w:rsidRPr="009A4761">
        <w:lastRenderedPageBreak/>
        <w:t xml:space="preserve">Les </w:t>
      </w:r>
      <w:r w:rsidR="002163D4" w:rsidRPr="009A4761">
        <w:t xml:space="preserve">partenaires du milieu de la santé </w:t>
      </w:r>
      <w:r w:rsidRPr="009A4761">
        <w:t xml:space="preserve">ont </w:t>
      </w:r>
      <w:r w:rsidR="00F807FA" w:rsidRPr="009A4761">
        <w:t xml:space="preserve">indiqué avoir besoin </w:t>
      </w:r>
      <w:r w:rsidR="0060764D" w:rsidRPr="009A4761">
        <w:t>qu’</w:t>
      </w:r>
      <w:proofErr w:type="spellStart"/>
      <w:r w:rsidR="0060764D" w:rsidRPr="009A4761">
        <w:t>Ornge</w:t>
      </w:r>
      <w:proofErr w:type="spellEnd"/>
      <w:r w:rsidR="0060764D" w:rsidRPr="009A4761">
        <w:t xml:space="preserve"> fournisse </w:t>
      </w:r>
      <w:r w:rsidR="00F807FA" w:rsidRPr="009A4761">
        <w:t xml:space="preserve">plus </w:t>
      </w:r>
      <w:r w:rsidR="0060764D" w:rsidRPr="009A4761">
        <w:t xml:space="preserve">régulièrement </w:t>
      </w:r>
      <w:r w:rsidRPr="009A4761">
        <w:t>d</w:t>
      </w:r>
      <w:r w:rsidR="0060764D" w:rsidRPr="009A4761">
        <w:t xml:space="preserve">e l’information </w:t>
      </w:r>
      <w:r w:rsidR="002163D4" w:rsidRPr="009A4761">
        <w:t>durant le transport d’un patient</w:t>
      </w:r>
      <w:r w:rsidR="00934141" w:rsidRPr="009A4761">
        <w:t xml:space="preserve">, </w:t>
      </w:r>
      <w:r w:rsidR="00F807FA" w:rsidRPr="009A4761">
        <w:t xml:space="preserve">et plus </w:t>
      </w:r>
      <w:r w:rsidR="009C178B" w:rsidRPr="009A4761">
        <w:t>partic</w:t>
      </w:r>
      <w:r w:rsidR="00FF76FA" w:rsidRPr="009A4761">
        <w:t xml:space="preserve">ulièrement </w:t>
      </w:r>
      <w:r w:rsidR="0060764D" w:rsidRPr="009A4761">
        <w:t>des</w:t>
      </w:r>
      <w:r w:rsidR="00F807FA" w:rsidRPr="009A4761">
        <w:t xml:space="preserve"> </w:t>
      </w:r>
      <w:r w:rsidR="00FF76FA" w:rsidRPr="009A4761">
        <w:t>mises à jour sur l’</w:t>
      </w:r>
      <w:r w:rsidR="009C178B" w:rsidRPr="009A4761">
        <w:t>heure d’arrivée</w:t>
      </w:r>
      <w:r w:rsidR="00934141" w:rsidRPr="009A4761">
        <w:t xml:space="preserve">. </w:t>
      </w:r>
      <w:r w:rsidR="00F807FA" w:rsidRPr="009A4761">
        <w:t xml:space="preserve">Dans l’ensemble, il y a </w:t>
      </w:r>
      <w:r w:rsidR="00406502" w:rsidRPr="009A4761">
        <w:t>un</w:t>
      </w:r>
      <w:r w:rsidR="008046D4" w:rsidRPr="009A4761">
        <w:t xml:space="preserve"> intérêt </w:t>
      </w:r>
      <w:r w:rsidR="00406502" w:rsidRPr="009A4761">
        <w:t>pour la simplification d</w:t>
      </w:r>
      <w:r w:rsidR="009C178B" w:rsidRPr="009A4761">
        <w:t xml:space="preserve">es processus </w:t>
      </w:r>
      <w:r w:rsidR="008046D4" w:rsidRPr="009A4761">
        <w:t xml:space="preserve">de répartition </w:t>
      </w:r>
      <w:r w:rsidR="009C178B" w:rsidRPr="009A4761">
        <w:t>d’</w:t>
      </w:r>
      <w:proofErr w:type="spellStart"/>
      <w:r w:rsidR="00934141" w:rsidRPr="009A4761">
        <w:t>Ornge</w:t>
      </w:r>
      <w:proofErr w:type="spellEnd"/>
      <w:r w:rsidR="00934141" w:rsidRPr="009A4761">
        <w:t xml:space="preserve">, </w:t>
      </w:r>
      <w:r w:rsidR="008046D4" w:rsidRPr="009A4761">
        <w:t xml:space="preserve">qui sont parfois </w:t>
      </w:r>
      <w:r w:rsidR="005D280B" w:rsidRPr="009A4761">
        <w:t>longs et redondants</w:t>
      </w:r>
      <w:r w:rsidR="00934141" w:rsidRPr="009A4761">
        <w:t>.</w:t>
      </w:r>
    </w:p>
    <w:p w:rsidR="00934141" w:rsidRPr="009A4761" w:rsidRDefault="00934141" w:rsidP="00934141">
      <w:pPr>
        <w:pStyle w:val="Heading1"/>
      </w:pPr>
      <w:bookmarkStart w:id="9" w:name="_Toc479677943"/>
      <w:r w:rsidRPr="009A4761">
        <w:t>Objectifs et priorités stratégiques</w:t>
      </w:r>
      <w:bookmarkEnd w:id="9"/>
    </w:p>
    <w:p w:rsidR="00934141" w:rsidRDefault="0035205C" w:rsidP="00934141">
      <w:pPr>
        <w:jc w:val="both"/>
      </w:pPr>
      <w:r w:rsidRPr="009A4761">
        <w:t>N</w:t>
      </w:r>
      <w:r w:rsidR="00E92E8D" w:rsidRPr="009A4761">
        <w:t xml:space="preserve">ous avons défini une nouvelle ligne de conduite </w:t>
      </w:r>
      <w:r w:rsidR="000A1316" w:rsidRPr="009A4761">
        <w:t>pour</w:t>
      </w:r>
      <w:r w:rsidR="00934141" w:rsidRPr="009A4761">
        <w:t xml:space="preserve"> </w:t>
      </w:r>
      <w:r w:rsidR="00B23297" w:rsidRPr="009A4761">
        <w:t>les trois prochaines années</w:t>
      </w:r>
      <w:r w:rsidRPr="009A4761">
        <w:t>, qui tient compte de notre contexte opérationnel et exploite nos récents efforts</w:t>
      </w:r>
      <w:r w:rsidR="00934141" w:rsidRPr="009A4761">
        <w:t xml:space="preserve">. </w:t>
      </w:r>
      <w:r w:rsidR="00B23297" w:rsidRPr="009A4761">
        <w:t>Nos objectifs demeurent semblables à ceux de notre plan stratégique précéd</w:t>
      </w:r>
      <w:r w:rsidR="0098027B" w:rsidRPr="009A4761">
        <w:t>ent. N</w:t>
      </w:r>
      <w:r w:rsidR="00B23297" w:rsidRPr="009A4761">
        <w:t>ous avons</w:t>
      </w:r>
      <w:r w:rsidR="00EC1BCA" w:rsidRPr="009A4761">
        <w:t xml:space="preserve"> </w:t>
      </w:r>
      <w:r w:rsidR="0098027B" w:rsidRPr="009A4761">
        <w:t xml:space="preserve">de plus </w:t>
      </w:r>
      <w:r w:rsidR="00EC1BCA" w:rsidRPr="009A4761">
        <w:t xml:space="preserve">fixé de nouvelles priorités visant </w:t>
      </w:r>
      <w:r w:rsidR="00DD74DF" w:rsidRPr="009A4761">
        <w:t>à améliorer l</w:t>
      </w:r>
      <w:r w:rsidR="00EC1BCA" w:rsidRPr="009A4761">
        <w:t xml:space="preserve">es services aux </w:t>
      </w:r>
      <w:r w:rsidR="00934141" w:rsidRPr="009A4761">
        <w:t xml:space="preserve">patients </w:t>
      </w:r>
      <w:r w:rsidR="00EC1BCA" w:rsidRPr="009A4761">
        <w:t>et</w:t>
      </w:r>
      <w:r w:rsidR="00934141" w:rsidRPr="009A4761">
        <w:t xml:space="preserve"> </w:t>
      </w:r>
      <w:r w:rsidR="00DD74DF" w:rsidRPr="009A4761">
        <w:t>à tirer parti de nos capacités</w:t>
      </w:r>
      <w:r w:rsidR="00934141" w:rsidRPr="009A4761">
        <w:t xml:space="preserve"> </w:t>
      </w:r>
      <w:r w:rsidR="00B66D5F" w:rsidRPr="009A4761">
        <w:t xml:space="preserve">afin d’apporter une plus grande contribution au sein du </w:t>
      </w:r>
      <w:r w:rsidR="000A1316" w:rsidRPr="009A4761">
        <w:t>système de santé</w:t>
      </w:r>
      <w:r w:rsidR="00934141" w:rsidRPr="009A4761">
        <w:t>.</w:t>
      </w:r>
    </w:p>
    <w:p w:rsidR="00F96CBF" w:rsidRPr="009A4761" w:rsidRDefault="00F96CBF" w:rsidP="00F96CBF">
      <w:pPr>
        <w:spacing w:after="0"/>
        <w:jc w:val="both"/>
      </w:pPr>
    </w:p>
    <w:p w:rsidR="00934141" w:rsidRPr="009A4761" w:rsidRDefault="00747C93" w:rsidP="00934141">
      <w:pPr>
        <w:pStyle w:val="Heading2"/>
        <w:jc w:val="both"/>
      </w:pPr>
      <w:bookmarkStart w:id="10" w:name="_Toc479677944"/>
      <w:r w:rsidRPr="009A4761">
        <w:t>Objectif </w:t>
      </w:r>
      <w:r w:rsidR="00934141" w:rsidRPr="009A4761">
        <w:t>1</w:t>
      </w:r>
      <w:r w:rsidRPr="009A4761">
        <w:t> </w:t>
      </w:r>
      <w:r w:rsidR="00934141" w:rsidRPr="009A4761">
        <w:t xml:space="preserve">: </w:t>
      </w:r>
      <w:r w:rsidR="00346793" w:rsidRPr="009A4761">
        <w:t>Concentrer nos</w:t>
      </w:r>
      <w:r w:rsidR="00934141" w:rsidRPr="009A4761">
        <w:t xml:space="preserve"> efforts </w:t>
      </w:r>
      <w:r w:rsidR="00346793" w:rsidRPr="009A4761">
        <w:t>et</w:t>
      </w:r>
      <w:r w:rsidR="00934141" w:rsidRPr="009A4761">
        <w:t xml:space="preserve"> </w:t>
      </w:r>
      <w:r w:rsidR="00346793" w:rsidRPr="009A4761">
        <w:t xml:space="preserve">nos </w:t>
      </w:r>
      <w:r w:rsidR="00934141" w:rsidRPr="009A4761">
        <w:t>re</w:t>
      </w:r>
      <w:r w:rsidR="00346793" w:rsidRPr="009A4761">
        <w:t>s</w:t>
      </w:r>
      <w:r w:rsidR="00934141" w:rsidRPr="009A4761">
        <w:t xml:space="preserve">sources </w:t>
      </w:r>
      <w:r w:rsidR="00346793" w:rsidRPr="009A4761">
        <w:t xml:space="preserve">sur des activités qui améliorent les résultats pour </w:t>
      </w:r>
      <w:r w:rsidR="00AD7FA4" w:rsidRPr="00AD7FA4">
        <w:t xml:space="preserve">la santé des </w:t>
      </w:r>
      <w:r w:rsidR="00346793" w:rsidRPr="009A4761">
        <w:t>patients</w:t>
      </w:r>
      <w:bookmarkEnd w:id="10"/>
    </w:p>
    <w:p w:rsidR="00934141" w:rsidRPr="009A4761" w:rsidRDefault="000A1316" w:rsidP="00934141">
      <w:pPr>
        <w:spacing w:before="240"/>
        <w:ind w:left="425"/>
        <w:jc w:val="both"/>
        <w:rPr>
          <w:color w:val="000000" w:themeColor="text1"/>
        </w:rPr>
      </w:pPr>
      <w:r w:rsidRPr="009A4761">
        <w:rPr>
          <w:color w:val="000000" w:themeColor="text1"/>
        </w:rPr>
        <w:t xml:space="preserve">L’offre de services aux </w:t>
      </w:r>
      <w:r w:rsidR="00F150C5" w:rsidRPr="009A4761">
        <w:rPr>
          <w:color w:val="000000" w:themeColor="text1"/>
        </w:rPr>
        <w:t>patients est au cœur de</w:t>
      </w:r>
      <w:r w:rsidR="00934141" w:rsidRPr="009A4761">
        <w:rPr>
          <w:color w:val="000000" w:themeColor="text1"/>
        </w:rPr>
        <w:t xml:space="preserve"> </w:t>
      </w:r>
      <w:r w:rsidR="00F150C5" w:rsidRPr="009A4761">
        <w:rPr>
          <w:color w:val="000000" w:themeColor="text1"/>
        </w:rPr>
        <w:t>l’</w:t>
      </w:r>
      <w:r w:rsidR="00346793" w:rsidRPr="009A4761">
        <w:rPr>
          <w:color w:val="000000" w:themeColor="text1"/>
        </w:rPr>
        <w:t>objectif </w:t>
      </w:r>
      <w:r w:rsidR="00934141" w:rsidRPr="009A4761">
        <w:rPr>
          <w:color w:val="000000" w:themeColor="text1"/>
        </w:rPr>
        <w:t xml:space="preserve">1. </w:t>
      </w:r>
      <w:r w:rsidR="008D6D61" w:rsidRPr="009A4761">
        <w:rPr>
          <w:color w:val="000000" w:themeColor="text1"/>
        </w:rPr>
        <w:t xml:space="preserve">Nous </w:t>
      </w:r>
      <w:r w:rsidR="0035205C" w:rsidRPr="009A4761">
        <w:rPr>
          <w:color w:val="000000" w:themeColor="text1"/>
        </w:rPr>
        <w:t xml:space="preserve">chercherons à </w:t>
      </w:r>
      <w:r w:rsidR="006823DA" w:rsidRPr="009A4761">
        <w:rPr>
          <w:color w:val="000000" w:themeColor="text1"/>
        </w:rPr>
        <w:t>utiliser nos ressources et à</w:t>
      </w:r>
      <w:r w:rsidR="008D6D61" w:rsidRPr="009A4761">
        <w:rPr>
          <w:color w:val="000000" w:themeColor="text1"/>
        </w:rPr>
        <w:t xml:space="preserve"> déployer nos efforts de la façon la plus profitable sur le plan médical pour les patients de la province </w:t>
      </w:r>
      <w:r w:rsidR="00934141" w:rsidRPr="009A4761">
        <w:rPr>
          <w:color w:val="000000" w:themeColor="text1"/>
        </w:rPr>
        <w:t xml:space="preserve">– </w:t>
      </w:r>
      <w:r w:rsidR="00F150C5" w:rsidRPr="009A4761">
        <w:rPr>
          <w:color w:val="000000" w:themeColor="text1"/>
        </w:rPr>
        <w:t>les bons soins au bon patient et au bon moment</w:t>
      </w:r>
      <w:r w:rsidR="00934141" w:rsidRPr="009A4761">
        <w:rPr>
          <w:color w:val="000000" w:themeColor="text1"/>
        </w:rPr>
        <w:t xml:space="preserve">. </w:t>
      </w:r>
      <w:r w:rsidR="00E92E8D" w:rsidRPr="009A4761">
        <w:rPr>
          <w:color w:val="000000" w:themeColor="text1"/>
        </w:rPr>
        <w:t xml:space="preserve">Nous </w:t>
      </w:r>
      <w:r w:rsidR="0035205C" w:rsidRPr="009A4761">
        <w:rPr>
          <w:color w:val="000000" w:themeColor="text1"/>
        </w:rPr>
        <w:t>tenterons également de faire preuve d’innovation</w:t>
      </w:r>
      <w:r w:rsidR="00E92E8D" w:rsidRPr="009A4761">
        <w:rPr>
          <w:color w:val="000000" w:themeColor="text1"/>
        </w:rPr>
        <w:t xml:space="preserve"> </w:t>
      </w:r>
      <w:r w:rsidR="0019391D" w:rsidRPr="009A4761">
        <w:rPr>
          <w:color w:val="000000" w:themeColor="text1"/>
        </w:rPr>
        <w:t>dans la façon d’</w:t>
      </w:r>
      <w:r w:rsidR="00E92E8D" w:rsidRPr="009A4761">
        <w:rPr>
          <w:color w:val="000000" w:themeColor="text1"/>
        </w:rPr>
        <w:t xml:space="preserve">améliorer les soins et l’accès pour les patients </w:t>
      </w:r>
      <w:r w:rsidR="00796060" w:rsidRPr="009A4761">
        <w:rPr>
          <w:color w:val="000000" w:themeColor="text1"/>
        </w:rPr>
        <w:t xml:space="preserve">atteints de problèmes de santé urgents </w:t>
      </w:r>
      <w:r w:rsidR="00985C04" w:rsidRPr="009A4761">
        <w:rPr>
          <w:color w:val="000000" w:themeColor="text1"/>
        </w:rPr>
        <w:t>et</w:t>
      </w:r>
      <w:r w:rsidR="00934141" w:rsidRPr="009A4761">
        <w:rPr>
          <w:color w:val="000000" w:themeColor="text1"/>
        </w:rPr>
        <w:t xml:space="preserve"> </w:t>
      </w:r>
      <w:r w:rsidR="00E92E8D" w:rsidRPr="009A4761">
        <w:rPr>
          <w:color w:val="000000" w:themeColor="text1"/>
        </w:rPr>
        <w:t xml:space="preserve">les résidents de </w:t>
      </w:r>
      <w:r w:rsidR="00F150C5" w:rsidRPr="009A4761">
        <w:rPr>
          <w:color w:val="000000" w:themeColor="text1"/>
        </w:rPr>
        <w:t>communautés éloignées dans le</w:t>
      </w:r>
      <w:r w:rsidR="00934141" w:rsidRPr="009A4761">
        <w:rPr>
          <w:color w:val="000000" w:themeColor="text1"/>
        </w:rPr>
        <w:t xml:space="preserve"> </w:t>
      </w:r>
      <w:r w:rsidR="00346793" w:rsidRPr="009A4761">
        <w:rPr>
          <w:color w:val="000000" w:themeColor="text1"/>
        </w:rPr>
        <w:t>Grand Nord de l’</w:t>
      </w:r>
      <w:r w:rsidR="00934141" w:rsidRPr="009A4761">
        <w:rPr>
          <w:color w:val="000000" w:themeColor="text1"/>
        </w:rPr>
        <w:t>Ontario.</w:t>
      </w:r>
    </w:p>
    <w:p w:rsidR="00934141" w:rsidRPr="009A4761" w:rsidRDefault="00934141" w:rsidP="00934141">
      <w:pPr>
        <w:ind w:left="426"/>
        <w:jc w:val="both"/>
        <w:rPr>
          <w:b/>
          <w:color w:val="000000" w:themeColor="text1"/>
        </w:rPr>
      </w:pPr>
      <w:r w:rsidRPr="009A4761">
        <w:rPr>
          <w:b/>
          <w:color w:val="000000" w:themeColor="text1"/>
        </w:rPr>
        <w:t>Priorit</w:t>
      </w:r>
      <w:r w:rsidR="003C35D8" w:rsidRPr="009A4761">
        <w:rPr>
          <w:b/>
          <w:color w:val="000000" w:themeColor="text1"/>
        </w:rPr>
        <w:t>é </w:t>
      </w:r>
      <w:r w:rsidRPr="009A4761">
        <w:rPr>
          <w:b/>
          <w:color w:val="000000" w:themeColor="text1"/>
        </w:rPr>
        <w:t>1.1</w:t>
      </w:r>
      <w:r w:rsidR="003C35D8" w:rsidRPr="009A4761">
        <w:rPr>
          <w:b/>
          <w:color w:val="000000" w:themeColor="text1"/>
        </w:rPr>
        <w:t> :</w:t>
      </w:r>
      <w:r w:rsidRPr="009A4761">
        <w:rPr>
          <w:b/>
          <w:color w:val="000000" w:themeColor="text1"/>
        </w:rPr>
        <w:t xml:space="preserve"> </w:t>
      </w:r>
      <w:r w:rsidR="00B84FFA" w:rsidRPr="009A4761">
        <w:rPr>
          <w:b/>
          <w:color w:val="000000" w:themeColor="text1"/>
        </w:rPr>
        <w:t>Améliorer l’accès au système pour les communautés éloignées des Premières Nations</w:t>
      </w:r>
      <w:r w:rsidRPr="009A4761">
        <w:rPr>
          <w:b/>
          <w:color w:val="000000" w:themeColor="text1"/>
        </w:rPr>
        <w:t>.</w:t>
      </w:r>
    </w:p>
    <w:p w:rsidR="00934141" w:rsidRPr="009A4761" w:rsidRDefault="00346793" w:rsidP="00934141">
      <w:pPr>
        <w:pStyle w:val="ListParagraph"/>
        <w:numPr>
          <w:ilvl w:val="0"/>
          <w:numId w:val="34"/>
        </w:numPr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>Initiatives cliniques</w:t>
      </w:r>
      <w:r w:rsidR="00934141" w:rsidRPr="009A4761">
        <w:rPr>
          <w:color w:val="000000" w:themeColor="text1"/>
        </w:rPr>
        <w:t> </w:t>
      </w:r>
      <w:r w:rsidR="0021657B" w:rsidRPr="009A4761">
        <w:rPr>
          <w:color w:val="000000" w:themeColor="text1"/>
        </w:rPr>
        <w:t xml:space="preserve">: </w:t>
      </w:r>
      <w:r w:rsidR="0059140A" w:rsidRPr="009A4761">
        <w:rPr>
          <w:color w:val="000000" w:themeColor="text1"/>
        </w:rPr>
        <w:t xml:space="preserve">Collaborer avec les hôpitaux du Nord </w:t>
      </w:r>
      <w:r w:rsidR="00796060" w:rsidRPr="009A4761">
        <w:rPr>
          <w:color w:val="000000" w:themeColor="text1"/>
        </w:rPr>
        <w:t>à</w:t>
      </w:r>
      <w:r w:rsidR="0059140A" w:rsidRPr="009A4761">
        <w:rPr>
          <w:color w:val="000000" w:themeColor="text1"/>
        </w:rPr>
        <w:t xml:space="preserve"> </w:t>
      </w:r>
      <w:r w:rsidR="0035205C" w:rsidRPr="009A4761">
        <w:rPr>
          <w:color w:val="000000" w:themeColor="text1"/>
        </w:rPr>
        <w:t>l’</w:t>
      </w:r>
      <w:r w:rsidR="008552FE" w:rsidRPr="009A4761">
        <w:rPr>
          <w:color w:val="000000" w:themeColor="text1"/>
        </w:rPr>
        <w:t>expansion</w:t>
      </w:r>
      <w:r w:rsidR="0035205C" w:rsidRPr="009A4761">
        <w:rPr>
          <w:color w:val="000000" w:themeColor="text1"/>
        </w:rPr>
        <w:t xml:space="preserve"> </w:t>
      </w:r>
      <w:r w:rsidR="0059140A" w:rsidRPr="009A4761">
        <w:rPr>
          <w:color w:val="000000" w:themeColor="text1"/>
        </w:rPr>
        <w:t xml:space="preserve">du soutien clinique pour les </w:t>
      </w:r>
      <w:r w:rsidR="00857740" w:rsidRPr="009A4761">
        <w:rPr>
          <w:color w:val="000000" w:themeColor="text1"/>
        </w:rPr>
        <w:t xml:space="preserve">infirmeries grâce à la </w:t>
      </w:r>
      <w:r w:rsidRPr="009A4761">
        <w:rPr>
          <w:color w:val="000000" w:themeColor="text1"/>
        </w:rPr>
        <w:t>télémédecine</w:t>
      </w:r>
      <w:r w:rsidR="00934141" w:rsidRPr="009A4761">
        <w:rPr>
          <w:color w:val="000000" w:themeColor="text1"/>
        </w:rPr>
        <w:t xml:space="preserve">. </w:t>
      </w:r>
      <w:r w:rsidR="00985C04" w:rsidRPr="009A4761">
        <w:rPr>
          <w:color w:val="000000" w:themeColor="text1"/>
        </w:rPr>
        <w:t xml:space="preserve">Envisager la normalisation de </w:t>
      </w:r>
      <w:r w:rsidR="00857740" w:rsidRPr="009A4761">
        <w:rPr>
          <w:color w:val="000000" w:themeColor="text1"/>
        </w:rPr>
        <w:t>certains équipements médicaux</w:t>
      </w:r>
      <w:r w:rsidR="00934141" w:rsidRPr="009A4761">
        <w:rPr>
          <w:color w:val="000000" w:themeColor="text1"/>
        </w:rPr>
        <w:t>.</w:t>
      </w:r>
    </w:p>
    <w:p w:rsidR="00934141" w:rsidRPr="009A4761" w:rsidRDefault="00857740" w:rsidP="00934141">
      <w:pPr>
        <w:pStyle w:val="ListParagraph"/>
        <w:numPr>
          <w:ilvl w:val="0"/>
          <w:numId w:val="34"/>
        </w:numPr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>Soutien pour les infirmeries</w:t>
      </w:r>
      <w:r w:rsidR="00934141" w:rsidRPr="009A4761">
        <w:rPr>
          <w:color w:val="000000" w:themeColor="text1"/>
        </w:rPr>
        <w:t> </w:t>
      </w:r>
      <w:r w:rsidR="0021657B" w:rsidRPr="009A4761">
        <w:rPr>
          <w:color w:val="000000" w:themeColor="text1"/>
        </w:rPr>
        <w:t xml:space="preserve">: </w:t>
      </w:r>
      <w:r w:rsidRPr="009A4761">
        <w:rPr>
          <w:color w:val="000000" w:themeColor="text1"/>
        </w:rPr>
        <w:t>Contribuer à la</w:t>
      </w:r>
      <w:r w:rsidR="00934141" w:rsidRPr="009A4761">
        <w:rPr>
          <w:color w:val="000000" w:themeColor="text1"/>
        </w:rPr>
        <w:t xml:space="preserve"> </w:t>
      </w:r>
      <w:r w:rsidRPr="009A4761">
        <w:rPr>
          <w:color w:val="000000" w:themeColor="text1"/>
        </w:rPr>
        <w:t>formation médicale continue du personnel infirmier dans les communautés éloignées des Premières Nations</w:t>
      </w:r>
      <w:r w:rsidR="00796060" w:rsidRPr="009A4761">
        <w:rPr>
          <w:color w:val="000000" w:themeColor="text1"/>
        </w:rPr>
        <w:t xml:space="preserve"> en insistant sur le transport et sur les interventions </w:t>
      </w:r>
      <w:r w:rsidR="00C455F2" w:rsidRPr="009A4761">
        <w:rPr>
          <w:color w:val="000000" w:themeColor="text1"/>
        </w:rPr>
        <w:t>cruciales</w:t>
      </w:r>
      <w:r w:rsidR="00934141" w:rsidRPr="009A4761">
        <w:rPr>
          <w:color w:val="000000" w:themeColor="text1"/>
        </w:rPr>
        <w:t xml:space="preserve">. </w:t>
      </w:r>
      <w:r w:rsidR="00C55C1C" w:rsidRPr="009A4761">
        <w:rPr>
          <w:color w:val="000000" w:themeColor="text1"/>
        </w:rPr>
        <w:t xml:space="preserve">Collaborer avec des partenaires gouvernementaux </w:t>
      </w:r>
      <w:r w:rsidR="002332B9" w:rsidRPr="009A4761">
        <w:rPr>
          <w:color w:val="000000" w:themeColor="text1"/>
        </w:rPr>
        <w:t xml:space="preserve">à </w:t>
      </w:r>
      <w:r w:rsidR="00BF25F0" w:rsidRPr="009A4761">
        <w:rPr>
          <w:color w:val="000000" w:themeColor="text1"/>
        </w:rPr>
        <w:t xml:space="preserve">l’offre </w:t>
      </w:r>
      <w:r w:rsidR="002332B9" w:rsidRPr="009A4761">
        <w:rPr>
          <w:color w:val="000000" w:themeColor="text1"/>
        </w:rPr>
        <w:t>d’autres possibilités de soutien</w:t>
      </w:r>
      <w:r w:rsidR="00934141" w:rsidRPr="009A4761">
        <w:rPr>
          <w:color w:val="000000" w:themeColor="text1"/>
        </w:rPr>
        <w:t>.</w:t>
      </w:r>
    </w:p>
    <w:p w:rsidR="00934141" w:rsidRPr="009A4761" w:rsidRDefault="0021657B" w:rsidP="00934141">
      <w:pPr>
        <w:pStyle w:val="ListParagraph"/>
        <w:numPr>
          <w:ilvl w:val="0"/>
          <w:numId w:val="34"/>
        </w:numPr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>D</w:t>
      </w:r>
      <w:r w:rsidR="0059140A" w:rsidRPr="009A4761">
        <w:rPr>
          <w:color w:val="000000" w:themeColor="text1"/>
        </w:rPr>
        <w:t>onnées</w:t>
      </w:r>
      <w:r w:rsidR="00934141" w:rsidRPr="009A4761">
        <w:rPr>
          <w:color w:val="000000" w:themeColor="text1"/>
        </w:rPr>
        <w:t> </w:t>
      </w:r>
      <w:r w:rsidRPr="009A4761">
        <w:rPr>
          <w:color w:val="000000" w:themeColor="text1"/>
        </w:rPr>
        <w:t>:</w:t>
      </w:r>
      <w:r w:rsidR="00934141" w:rsidRPr="009A4761">
        <w:rPr>
          <w:color w:val="000000" w:themeColor="text1"/>
        </w:rPr>
        <w:t xml:space="preserve"> </w:t>
      </w:r>
      <w:r w:rsidR="00081C25" w:rsidRPr="009A4761">
        <w:rPr>
          <w:color w:val="000000" w:themeColor="text1"/>
        </w:rPr>
        <w:t xml:space="preserve">Diriger des efforts concertés dans le but de recueillir et d’analyser des données </w:t>
      </w:r>
      <w:r w:rsidR="00CB6E19" w:rsidRPr="009A4761">
        <w:rPr>
          <w:color w:val="000000" w:themeColor="text1"/>
        </w:rPr>
        <w:t>en appui à l’amélioration du système</w:t>
      </w:r>
      <w:r w:rsidR="00934141" w:rsidRPr="009A4761">
        <w:rPr>
          <w:color w:val="000000" w:themeColor="text1"/>
        </w:rPr>
        <w:t>.</w:t>
      </w:r>
    </w:p>
    <w:p w:rsidR="00934141" w:rsidRPr="009A4761" w:rsidRDefault="00934141" w:rsidP="005A1B64">
      <w:pPr>
        <w:keepNext/>
        <w:spacing w:before="240"/>
        <w:ind w:left="425"/>
        <w:jc w:val="both"/>
        <w:rPr>
          <w:color w:val="000000" w:themeColor="text1"/>
        </w:rPr>
      </w:pPr>
      <w:r w:rsidRPr="009A4761">
        <w:rPr>
          <w:b/>
          <w:color w:val="000000" w:themeColor="text1"/>
        </w:rPr>
        <w:lastRenderedPageBreak/>
        <w:t>Priorit</w:t>
      </w:r>
      <w:r w:rsidR="003C35D8" w:rsidRPr="009A4761">
        <w:rPr>
          <w:b/>
          <w:color w:val="000000" w:themeColor="text1"/>
        </w:rPr>
        <w:t>é </w:t>
      </w:r>
      <w:r w:rsidRPr="009A4761">
        <w:rPr>
          <w:b/>
          <w:color w:val="000000" w:themeColor="text1"/>
        </w:rPr>
        <w:t>1.2</w:t>
      </w:r>
      <w:r w:rsidR="003C35D8" w:rsidRPr="009A4761">
        <w:rPr>
          <w:b/>
          <w:color w:val="000000" w:themeColor="text1"/>
        </w:rPr>
        <w:t> :</w:t>
      </w:r>
      <w:r w:rsidRPr="009A4761">
        <w:rPr>
          <w:b/>
          <w:color w:val="000000" w:themeColor="text1"/>
        </w:rPr>
        <w:t xml:space="preserve"> </w:t>
      </w:r>
      <w:r w:rsidR="000018E5" w:rsidRPr="009A4761">
        <w:rPr>
          <w:b/>
          <w:color w:val="000000" w:themeColor="text1"/>
        </w:rPr>
        <w:t xml:space="preserve">Améliorer l’accès </w:t>
      </w:r>
      <w:r w:rsidR="00CB6E19" w:rsidRPr="009A4761">
        <w:rPr>
          <w:b/>
          <w:color w:val="000000" w:themeColor="text1"/>
        </w:rPr>
        <w:t>au traitement indiqué</w:t>
      </w:r>
      <w:r w:rsidR="000018E5" w:rsidRPr="009A4761">
        <w:rPr>
          <w:b/>
          <w:color w:val="000000" w:themeColor="text1"/>
        </w:rPr>
        <w:t xml:space="preserve"> </w:t>
      </w:r>
      <w:r w:rsidR="00CB6E19" w:rsidRPr="009A4761">
        <w:rPr>
          <w:b/>
          <w:color w:val="000000" w:themeColor="text1"/>
        </w:rPr>
        <w:t>pour</w:t>
      </w:r>
      <w:r w:rsidR="00B92B94" w:rsidRPr="009A4761">
        <w:rPr>
          <w:b/>
          <w:color w:val="000000" w:themeColor="text1"/>
        </w:rPr>
        <w:t xml:space="preserve"> les</w:t>
      </w:r>
      <w:r w:rsidRPr="009A4761">
        <w:rPr>
          <w:b/>
          <w:color w:val="000000" w:themeColor="text1"/>
        </w:rPr>
        <w:t xml:space="preserve"> patients</w:t>
      </w:r>
      <w:r w:rsidR="00CB6E19" w:rsidRPr="009A4761">
        <w:rPr>
          <w:b/>
          <w:color w:val="000000" w:themeColor="text1"/>
        </w:rPr>
        <w:t xml:space="preserve"> </w:t>
      </w:r>
      <w:r w:rsidR="00771BA8" w:rsidRPr="009A4761">
        <w:rPr>
          <w:b/>
          <w:color w:val="000000" w:themeColor="text1"/>
        </w:rPr>
        <w:t xml:space="preserve">ayant </w:t>
      </w:r>
      <w:r w:rsidR="00CB6E19" w:rsidRPr="009A4761">
        <w:rPr>
          <w:b/>
          <w:color w:val="000000" w:themeColor="text1"/>
        </w:rPr>
        <w:t>de</w:t>
      </w:r>
      <w:r w:rsidR="00771BA8" w:rsidRPr="009A4761">
        <w:rPr>
          <w:b/>
          <w:color w:val="000000" w:themeColor="text1"/>
        </w:rPr>
        <w:t>s</w:t>
      </w:r>
      <w:r w:rsidR="00CB6E19" w:rsidRPr="009A4761">
        <w:rPr>
          <w:b/>
          <w:color w:val="000000" w:themeColor="text1"/>
        </w:rPr>
        <w:t xml:space="preserve"> problèmes de santé urgents</w:t>
      </w:r>
      <w:r w:rsidRPr="009A4761">
        <w:rPr>
          <w:b/>
          <w:color w:val="000000" w:themeColor="text1"/>
        </w:rPr>
        <w:t>.</w:t>
      </w:r>
    </w:p>
    <w:p w:rsidR="00934141" w:rsidRPr="009A4761" w:rsidRDefault="00BF7100" w:rsidP="005A1B64">
      <w:pPr>
        <w:pStyle w:val="ListParagraph"/>
        <w:keepNext/>
        <w:numPr>
          <w:ilvl w:val="0"/>
          <w:numId w:val="41"/>
        </w:numPr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>Arrivée à l’hôpital</w:t>
      </w:r>
      <w:r w:rsidR="00934141" w:rsidRPr="009A4761">
        <w:rPr>
          <w:color w:val="000000" w:themeColor="text1"/>
        </w:rPr>
        <w:t xml:space="preserve"> : </w:t>
      </w:r>
      <w:r w:rsidR="00857740" w:rsidRPr="009A4761">
        <w:rPr>
          <w:color w:val="000000" w:themeColor="text1"/>
        </w:rPr>
        <w:t xml:space="preserve">Avec </w:t>
      </w:r>
      <w:r w:rsidR="00B92B94" w:rsidRPr="009A4761">
        <w:rPr>
          <w:color w:val="000000" w:themeColor="text1"/>
        </w:rPr>
        <w:t xml:space="preserve">les intervenants de l’hôpital, mettre au point des processus </w:t>
      </w:r>
      <w:r w:rsidR="00AB5BF3" w:rsidRPr="009A4761">
        <w:rPr>
          <w:color w:val="000000" w:themeColor="text1"/>
        </w:rPr>
        <w:t xml:space="preserve">qui accéléreront l’offre de soins à </w:t>
      </w:r>
      <w:r w:rsidR="00771BA8" w:rsidRPr="009A4761">
        <w:rPr>
          <w:color w:val="000000" w:themeColor="text1"/>
        </w:rPr>
        <w:t xml:space="preserve">certains </w:t>
      </w:r>
      <w:r w:rsidR="00AB5BF3" w:rsidRPr="009A4761">
        <w:rPr>
          <w:color w:val="000000" w:themeColor="text1"/>
        </w:rPr>
        <w:t xml:space="preserve">patients </w:t>
      </w:r>
      <w:r w:rsidR="00771BA8" w:rsidRPr="009A4761">
        <w:rPr>
          <w:color w:val="000000" w:themeColor="text1"/>
        </w:rPr>
        <w:t xml:space="preserve">ayant </w:t>
      </w:r>
      <w:r w:rsidR="00AB5BF3" w:rsidRPr="009A4761">
        <w:rPr>
          <w:color w:val="000000" w:themeColor="text1"/>
        </w:rPr>
        <w:t>de</w:t>
      </w:r>
      <w:r w:rsidR="00771BA8" w:rsidRPr="009A4761">
        <w:rPr>
          <w:color w:val="000000" w:themeColor="text1"/>
        </w:rPr>
        <w:t>s</w:t>
      </w:r>
      <w:r w:rsidR="00AB5BF3" w:rsidRPr="009A4761">
        <w:rPr>
          <w:color w:val="000000" w:themeColor="text1"/>
        </w:rPr>
        <w:t xml:space="preserve"> problèmes de santé urgents </w:t>
      </w:r>
      <w:r w:rsidR="00934141" w:rsidRPr="009A4761">
        <w:rPr>
          <w:color w:val="000000" w:themeColor="text1"/>
        </w:rPr>
        <w:t>(</w:t>
      </w:r>
      <w:r w:rsidR="00AB5BF3" w:rsidRPr="009A4761">
        <w:rPr>
          <w:color w:val="000000" w:themeColor="text1"/>
        </w:rPr>
        <w:t>p</w:t>
      </w:r>
      <w:r w:rsidR="0025318A" w:rsidRPr="009A4761">
        <w:rPr>
          <w:color w:val="000000" w:themeColor="text1"/>
        </w:rPr>
        <w:t>.</w:t>
      </w:r>
      <w:r w:rsidR="00BB4FD3" w:rsidRPr="009A4761">
        <w:rPr>
          <w:color w:val="000000" w:themeColor="text1"/>
        </w:rPr>
        <w:t> </w:t>
      </w:r>
      <w:r w:rsidR="00AB5BF3" w:rsidRPr="009A4761">
        <w:rPr>
          <w:color w:val="000000" w:themeColor="text1"/>
        </w:rPr>
        <w:t>ex.</w:t>
      </w:r>
      <w:r w:rsidR="00934141" w:rsidRPr="009A4761">
        <w:rPr>
          <w:color w:val="000000" w:themeColor="text1"/>
        </w:rPr>
        <w:t xml:space="preserve"> </w:t>
      </w:r>
      <w:r w:rsidR="00771BA8" w:rsidRPr="009A4761">
        <w:rPr>
          <w:color w:val="000000" w:themeColor="text1"/>
        </w:rPr>
        <w:t xml:space="preserve">transporter certains </w:t>
      </w:r>
      <w:r w:rsidR="00AB5BF3" w:rsidRPr="009A4761">
        <w:rPr>
          <w:color w:val="000000" w:themeColor="text1"/>
        </w:rPr>
        <w:t xml:space="preserve">patients victimes d’un trauma ou d’un AVC </w:t>
      </w:r>
      <w:r w:rsidR="00771BA8" w:rsidRPr="009A4761">
        <w:rPr>
          <w:color w:val="000000" w:themeColor="text1"/>
        </w:rPr>
        <w:t>directement en</w:t>
      </w:r>
      <w:r w:rsidR="00AB5BF3" w:rsidRPr="009A4761">
        <w:rPr>
          <w:color w:val="000000" w:themeColor="text1"/>
        </w:rPr>
        <w:t xml:space="preserve"> tomodensitométrie</w:t>
      </w:r>
      <w:r w:rsidR="00934141" w:rsidRPr="009A4761">
        <w:rPr>
          <w:color w:val="000000" w:themeColor="text1"/>
        </w:rPr>
        <w:t xml:space="preserve">, </w:t>
      </w:r>
      <w:r w:rsidR="003B47C0" w:rsidRPr="009A4761">
        <w:rPr>
          <w:color w:val="000000" w:themeColor="text1"/>
        </w:rPr>
        <w:t xml:space="preserve">ou </w:t>
      </w:r>
      <w:r w:rsidR="00771BA8" w:rsidRPr="009A4761">
        <w:rPr>
          <w:color w:val="000000" w:themeColor="text1"/>
        </w:rPr>
        <w:t>transporter l</w:t>
      </w:r>
      <w:r w:rsidR="003B47C0" w:rsidRPr="009A4761">
        <w:rPr>
          <w:color w:val="000000" w:themeColor="text1"/>
        </w:rPr>
        <w:t xml:space="preserve">es patients </w:t>
      </w:r>
      <w:r w:rsidR="00DA50A2" w:rsidRPr="009A4761">
        <w:rPr>
          <w:color w:val="000000" w:themeColor="text1"/>
        </w:rPr>
        <w:t xml:space="preserve">souffrant de problèmes cardiaques </w:t>
      </w:r>
      <w:r w:rsidR="003226FA" w:rsidRPr="009A4761">
        <w:rPr>
          <w:color w:val="000000" w:themeColor="text1"/>
        </w:rPr>
        <w:t xml:space="preserve">et dont l’état est critique </w:t>
      </w:r>
      <w:r w:rsidR="00771BA8" w:rsidRPr="009A4761">
        <w:rPr>
          <w:color w:val="000000" w:themeColor="text1"/>
        </w:rPr>
        <w:t xml:space="preserve">directement </w:t>
      </w:r>
      <w:r w:rsidR="00DA50A2" w:rsidRPr="009A4761">
        <w:rPr>
          <w:color w:val="000000" w:themeColor="text1"/>
        </w:rPr>
        <w:t>vers une unité interventionnelle</w:t>
      </w:r>
      <w:r w:rsidR="00934141" w:rsidRPr="009A4761">
        <w:rPr>
          <w:color w:val="000000" w:themeColor="text1"/>
        </w:rPr>
        <w:t>).</w:t>
      </w:r>
    </w:p>
    <w:p w:rsidR="00934141" w:rsidRPr="009A4761" w:rsidRDefault="00934141" w:rsidP="00DD1F6E">
      <w:pPr>
        <w:pStyle w:val="ListParagraph"/>
        <w:numPr>
          <w:ilvl w:val="0"/>
          <w:numId w:val="41"/>
        </w:numPr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>S</w:t>
      </w:r>
      <w:r w:rsidR="00984C55" w:rsidRPr="009A4761">
        <w:rPr>
          <w:color w:val="000000" w:themeColor="text1"/>
        </w:rPr>
        <w:t>ensibilisation des intervenants</w:t>
      </w:r>
      <w:r w:rsidRPr="009A4761">
        <w:rPr>
          <w:color w:val="000000" w:themeColor="text1"/>
        </w:rPr>
        <w:t> : Continue</w:t>
      </w:r>
      <w:r w:rsidR="000018E5" w:rsidRPr="009A4761">
        <w:rPr>
          <w:color w:val="000000" w:themeColor="text1"/>
        </w:rPr>
        <w:t>r</w:t>
      </w:r>
      <w:r w:rsidRPr="009A4761">
        <w:rPr>
          <w:color w:val="000000" w:themeColor="text1"/>
        </w:rPr>
        <w:t xml:space="preserve"> </w:t>
      </w:r>
      <w:r w:rsidR="00C55C1C" w:rsidRPr="009A4761">
        <w:rPr>
          <w:color w:val="000000" w:themeColor="text1"/>
        </w:rPr>
        <w:t xml:space="preserve">à </w:t>
      </w:r>
      <w:r w:rsidR="00984C55" w:rsidRPr="009A4761">
        <w:rPr>
          <w:color w:val="000000" w:themeColor="text1"/>
        </w:rPr>
        <w:t>informer les intervenants sur nos services</w:t>
      </w:r>
      <w:r w:rsidR="00054BDC" w:rsidRPr="009A4761">
        <w:rPr>
          <w:color w:val="000000" w:themeColor="text1"/>
        </w:rPr>
        <w:t xml:space="preserve"> pour encourager d</w:t>
      </w:r>
      <w:r w:rsidR="000005A5" w:rsidRPr="009A4761">
        <w:rPr>
          <w:color w:val="000000" w:themeColor="text1"/>
        </w:rPr>
        <w:t xml:space="preserve">es </w:t>
      </w:r>
      <w:r w:rsidR="00961797" w:rsidRPr="009A4761">
        <w:rPr>
          <w:color w:val="000000" w:themeColor="text1"/>
        </w:rPr>
        <w:t xml:space="preserve">pratiques </w:t>
      </w:r>
      <w:r w:rsidR="00DD1F6E" w:rsidRPr="009A4761">
        <w:rPr>
          <w:color w:val="000000" w:themeColor="text1"/>
        </w:rPr>
        <w:t xml:space="preserve">bénéfiques </w:t>
      </w:r>
      <w:r w:rsidR="00961797" w:rsidRPr="009A4761">
        <w:rPr>
          <w:color w:val="000000" w:themeColor="text1"/>
        </w:rPr>
        <w:t xml:space="preserve">d’utilisation des ambulances aériennes </w:t>
      </w:r>
      <w:r w:rsidR="00DD1F6E" w:rsidRPr="009A4761">
        <w:rPr>
          <w:color w:val="000000" w:themeColor="text1"/>
        </w:rPr>
        <w:t xml:space="preserve">tenant compte de </w:t>
      </w:r>
      <w:r w:rsidR="000604CC" w:rsidRPr="009A4761">
        <w:rPr>
          <w:color w:val="000000" w:themeColor="text1"/>
        </w:rPr>
        <w:t xml:space="preserve">l’état du patient et </w:t>
      </w:r>
      <w:r w:rsidR="00DD1F6E" w:rsidRPr="009A4761">
        <w:rPr>
          <w:color w:val="000000" w:themeColor="text1"/>
        </w:rPr>
        <w:t>d</w:t>
      </w:r>
      <w:r w:rsidR="000604CC" w:rsidRPr="009A4761">
        <w:rPr>
          <w:color w:val="000000" w:themeColor="text1"/>
        </w:rPr>
        <w:t xml:space="preserve">es </w:t>
      </w:r>
      <w:r w:rsidR="0027424B" w:rsidRPr="009A4761">
        <w:rPr>
          <w:color w:val="000000" w:themeColor="text1"/>
        </w:rPr>
        <w:t xml:space="preserve">soins nécessaires </w:t>
      </w:r>
      <w:r w:rsidRPr="009A4761">
        <w:rPr>
          <w:color w:val="000000" w:themeColor="text1"/>
        </w:rPr>
        <w:t>(</w:t>
      </w:r>
      <w:r w:rsidR="00346793" w:rsidRPr="009A4761">
        <w:rPr>
          <w:color w:val="000000" w:themeColor="text1"/>
        </w:rPr>
        <w:t>p</w:t>
      </w:r>
      <w:r w:rsidR="0025318A" w:rsidRPr="009A4761">
        <w:rPr>
          <w:color w:val="000000" w:themeColor="text1"/>
        </w:rPr>
        <w:t>.</w:t>
      </w:r>
      <w:r w:rsidR="00FB3B95" w:rsidRPr="009A4761">
        <w:rPr>
          <w:color w:val="000000" w:themeColor="text1"/>
        </w:rPr>
        <w:t> </w:t>
      </w:r>
      <w:r w:rsidR="00346793" w:rsidRPr="009A4761">
        <w:rPr>
          <w:color w:val="000000" w:themeColor="text1"/>
        </w:rPr>
        <w:t xml:space="preserve">ex. </w:t>
      </w:r>
      <w:r w:rsidR="005B5D9C" w:rsidRPr="009A4761">
        <w:rPr>
          <w:color w:val="000000" w:themeColor="text1"/>
        </w:rPr>
        <w:t>évacuations aéroportées modifiées</w:t>
      </w:r>
      <w:r w:rsidRPr="009A4761">
        <w:rPr>
          <w:color w:val="000000" w:themeColor="text1"/>
        </w:rPr>
        <w:t xml:space="preserve"> </w:t>
      </w:r>
      <w:r w:rsidR="00780E9C" w:rsidRPr="009A4761">
        <w:rPr>
          <w:color w:val="000000" w:themeColor="text1"/>
        </w:rPr>
        <w:t>pour les</w:t>
      </w:r>
      <w:r w:rsidRPr="009A4761">
        <w:rPr>
          <w:color w:val="000000" w:themeColor="text1"/>
        </w:rPr>
        <w:t xml:space="preserve"> </w:t>
      </w:r>
      <w:r w:rsidR="00DD1F6E" w:rsidRPr="009A4761">
        <w:rPr>
          <w:color w:val="000000" w:themeColor="text1"/>
        </w:rPr>
        <w:t xml:space="preserve">patients victimes d’un </w:t>
      </w:r>
      <w:r w:rsidRPr="009A4761">
        <w:rPr>
          <w:color w:val="000000" w:themeColor="text1"/>
        </w:rPr>
        <w:t xml:space="preserve">trauma, </w:t>
      </w:r>
      <w:r w:rsidR="00DD1F6E" w:rsidRPr="009A4761">
        <w:rPr>
          <w:color w:val="000000" w:themeColor="text1"/>
        </w:rPr>
        <w:t xml:space="preserve">d’un </w:t>
      </w:r>
      <w:r w:rsidR="00961797" w:rsidRPr="009A4761">
        <w:rPr>
          <w:color w:val="000000" w:themeColor="text1"/>
        </w:rPr>
        <w:t>AVC</w:t>
      </w:r>
      <w:r w:rsidRPr="009A4761">
        <w:rPr>
          <w:color w:val="000000" w:themeColor="text1"/>
        </w:rPr>
        <w:t xml:space="preserve"> </w:t>
      </w:r>
      <w:r w:rsidR="00DD1F6E" w:rsidRPr="009A4761">
        <w:rPr>
          <w:color w:val="000000" w:themeColor="text1"/>
        </w:rPr>
        <w:t xml:space="preserve">ou d’un infarctus du myocarde avec élévation du segment ST </w:t>
      </w:r>
      <w:r w:rsidR="0030414A" w:rsidRPr="009A4761">
        <w:rPr>
          <w:color w:val="000000" w:themeColor="text1"/>
        </w:rPr>
        <w:t>[</w:t>
      </w:r>
      <w:r w:rsidRPr="009A4761">
        <w:rPr>
          <w:color w:val="000000" w:themeColor="text1"/>
        </w:rPr>
        <w:t>STEMI</w:t>
      </w:r>
      <w:r w:rsidR="0030414A" w:rsidRPr="009A4761">
        <w:rPr>
          <w:color w:val="000000" w:themeColor="text1"/>
        </w:rPr>
        <w:t>],</w:t>
      </w:r>
      <w:r w:rsidRPr="009A4761">
        <w:rPr>
          <w:color w:val="000000" w:themeColor="text1"/>
        </w:rPr>
        <w:t xml:space="preserve"> </w:t>
      </w:r>
      <w:r w:rsidR="00F92560" w:rsidRPr="009A4761">
        <w:rPr>
          <w:color w:val="000000" w:themeColor="text1"/>
        </w:rPr>
        <w:t xml:space="preserve">qui ont avantage à atteindre rapidement </w:t>
      </w:r>
      <w:r w:rsidR="00961797" w:rsidRPr="009A4761">
        <w:rPr>
          <w:color w:val="000000" w:themeColor="text1"/>
        </w:rPr>
        <w:t xml:space="preserve">le </w:t>
      </w:r>
      <w:r w:rsidR="0027424B" w:rsidRPr="009A4761">
        <w:rPr>
          <w:color w:val="000000" w:themeColor="text1"/>
        </w:rPr>
        <w:t>traitement indiqué</w:t>
      </w:r>
      <w:r w:rsidR="00F92560" w:rsidRPr="009A4761">
        <w:rPr>
          <w:color w:val="000000" w:themeColor="text1"/>
        </w:rPr>
        <w:t>;</w:t>
      </w:r>
      <w:r w:rsidR="0027424B" w:rsidRPr="009A4761">
        <w:rPr>
          <w:color w:val="000000" w:themeColor="text1"/>
        </w:rPr>
        <w:t xml:space="preserve"> </w:t>
      </w:r>
      <w:r w:rsidR="00961797" w:rsidRPr="009A4761">
        <w:rPr>
          <w:color w:val="000000" w:themeColor="text1"/>
        </w:rPr>
        <w:t xml:space="preserve">niveau de soins requis pour </w:t>
      </w:r>
      <w:r w:rsidR="000F0F08" w:rsidRPr="009A4761">
        <w:rPr>
          <w:color w:val="000000" w:themeColor="text1"/>
        </w:rPr>
        <w:t>assurer le transport</w:t>
      </w:r>
      <w:r w:rsidR="0027424B" w:rsidRPr="009A4761">
        <w:rPr>
          <w:color w:val="000000" w:themeColor="text1"/>
        </w:rPr>
        <w:t xml:space="preserve"> en toute sécurité</w:t>
      </w:r>
      <w:r w:rsidRPr="009A4761">
        <w:rPr>
          <w:color w:val="000000" w:themeColor="text1"/>
        </w:rPr>
        <w:t xml:space="preserve">). </w:t>
      </w:r>
      <w:r w:rsidR="00FC2E91" w:rsidRPr="009A4761">
        <w:rPr>
          <w:color w:val="000000" w:themeColor="text1"/>
        </w:rPr>
        <w:t xml:space="preserve">Mobiliser </w:t>
      </w:r>
      <w:r w:rsidR="00961797" w:rsidRPr="009A4761">
        <w:rPr>
          <w:color w:val="000000" w:themeColor="text1"/>
        </w:rPr>
        <w:t xml:space="preserve">des </w:t>
      </w:r>
      <w:r w:rsidR="00827F38" w:rsidRPr="009A4761">
        <w:rPr>
          <w:color w:val="000000" w:themeColor="text1"/>
        </w:rPr>
        <w:t xml:space="preserve">partenaires du </w:t>
      </w:r>
      <w:r w:rsidR="00C707C9" w:rsidRPr="009A4761">
        <w:rPr>
          <w:color w:val="000000" w:themeColor="text1"/>
        </w:rPr>
        <w:t>milieu de la santé</w:t>
      </w:r>
      <w:r w:rsidRPr="009A4761">
        <w:rPr>
          <w:color w:val="000000" w:themeColor="text1"/>
        </w:rPr>
        <w:t xml:space="preserve"> </w:t>
      </w:r>
      <w:r w:rsidR="00305880" w:rsidRPr="009A4761">
        <w:rPr>
          <w:color w:val="000000" w:themeColor="text1"/>
        </w:rPr>
        <w:t>pour</w:t>
      </w:r>
      <w:r w:rsidRPr="009A4761">
        <w:rPr>
          <w:color w:val="000000" w:themeColor="text1"/>
        </w:rPr>
        <w:t xml:space="preserve"> </w:t>
      </w:r>
      <w:r w:rsidR="00F40CA4" w:rsidRPr="009A4761">
        <w:rPr>
          <w:color w:val="000000" w:themeColor="text1"/>
        </w:rPr>
        <w:t xml:space="preserve">cibler des occasions de mieux </w:t>
      </w:r>
      <w:r w:rsidR="00305880" w:rsidRPr="009A4761">
        <w:rPr>
          <w:color w:val="000000" w:themeColor="text1"/>
        </w:rPr>
        <w:t>synchroniser</w:t>
      </w:r>
      <w:r w:rsidR="00F40CA4" w:rsidRPr="009A4761">
        <w:rPr>
          <w:color w:val="000000" w:themeColor="text1"/>
        </w:rPr>
        <w:t xml:space="preserve"> </w:t>
      </w:r>
      <w:r w:rsidR="00804E56" w:rsidRPr="009A4761">
        <w:rPr>
          <w:color w:val="000000" w:themeColor="text1"/>
        </w:rPr>
        <w:t xml:space="preserve">les </w:t>
      </w:r>
      <w:r w:rsidR="00DD74DF" w:rsidRPr="009A4761">
        <w:rPr>
          <w:color w:val="000000" w:themeColor="text1"/>
        </w:rPr>
        <w:t>services cliniques</w:t>
      </w:r>
      <w:r w:rsidRPr="009A4761">
        <w:rPr>
          <w:color w:val="000000" w:themeColor="text1"/>
        </w:rPr>
        <w:t xml:space="preserve"> </w:t>
      </w:r>
      <w:r w:rsidR="0030414A" w:rsidRPr="009A4761">
        <w:rPr>
          <w:color w:val="000000" w:themeColor="text1"/>
        </w:rPr>
        <w:t xml:space="preserve">en fonction du </w:t>
      </w:r>
      <w:r w:rsidR="00804E56" w:rsidRPr="009A4761">
        <w:rPr>
          <w:color w:val="000000" w:themeColor="text1"/>
        </w:rPr>
        <w:t>transport,</w:t>
      </w:r>
      <w:r w:rsidRPr="009A4761">
        <w:rPr>
          <w:color w:val="000000" w:themeColor="text1"/>
        </w:rPr>
        <w:t xml:space="preserve"> </w:t>
      </w:r>
      <w:r w:rsidR="00DD74DF" w:rsidRPr="009A4761">
        <w:rPr>
          <w:color w:val="000000" w:themeColor="text1"/>
        </w:rPr>
        <w:t>et inversement</w:t>
      </w:r>
      <w:r w:rsidRPr="009A4761">
        <w:rPr>
          <w:color w:val="000000" w:themeColor="text1"/>
        </w:rPr>
        <w:t>.</w:t>
      </w:r>
    </w:p>
    <w:p w:rsidR="00934141" w:rsidRPr="009A4761" w:rsidRDefault="00934141" w:rsidP="00DD74DF">
      <w:pPr>
        <w:keepNext/>
        <w:ind w:left="360"/>
        <w:jc w:val="both"/>
        <w:rPr>
          <w:b/>
          <w:color w:val="000000" w:themeColor="text1"/>
        </w:rPr>
      </w:pPr>
      <w:r w:rsidRPr="009A4761">
        <w:rPr>
          <w:b/>
          <w:color w:val="000000" w:themeColor="text1"/>
        </w:rPr>
        <w:t>Priorit</w:t>
      </w:r>
      <w:r w:rsidR="003C35D8" w:rsidRPr="009A4761">
        <w:rPr>
          <w:b/>
          <w:color w:val="000000" w:themeColor="text1"/>
        </w:rPr>
        <w:t>é </w:t>
      </w:r>
      <w:r w:rsidRPr="009A4761">
        <w:rPr>
          <w:b/>
          <w:color w:val="000000" w:themeColor="text1"/>
        </w:rPr>
        <w:t>1.3</w:t>
      </w:r>
      <w:r w:rsidR="003C35D8" w:rsidRPr="009A4761">
        <w:rPr>
          <w:b/>
          <w:color w:val="000000" w:themeColor="text1"/>
        </w:rPr>
        <w:t> :</w:t>
      </w:r>
      <w:r w:rsidRPr="009A4761">
        <w:rPr>
          <w:b/>
          <w:color w:val="000000" w:themeColor="text1"/>
        </w:rPr>
        <w:t xml:space="preserve"> </w:t>
      </w:r>
      <w:r w:rsidR="00305880" w:rsidRPr="009A4761">
        <w:rPr>
          <w:b/>
          <w:color w:val="000000" w:themeColor="text1"/>
        </w:rPr>
        <w:t>Consolider</w:t>
      </w:r>
      <w:r w:rsidRPr="009A4761">
        <w:rPr>
          <w:b/>
          <w:color w:val="000000" w:themeColor="text1"/>
        </w:rPr>
        <w:t xml:space="preserve"> </w:t>
      </w:r>
      <w:r w:rsidR="00C707C9" w:rsidRPr="009A4761">
        <w:rPr>
          <w:b/>
          <w:color w:val="000000" w:themeColor="text1"/>
        </w:rPr>
        <w:t>d’autres</w:t>
      </w:r>
      <w:r w:rsidRPr="009A4761">
        <w:rPr>
          <w:b/>
          <w:color w:val="000000" w:themeColor="text1"/>
        </w:rPr>
        <w:t xml:space="preserve"> aspects </w:t>
      </w:r>
      <w:r w:rsidR="00C707C9" w:rsidRPr="009A4761">
        <w:rPr>
          <w:b/>
          <w:color w:val="000000" w:themeColor="text1"/>
        </w:rPr>
        <w:t>de la prestation de services qui entraîneront l’</w:t>
      </w:r>
      <w:r w:rsidR="00BF7100" w:rsidRPr="009A4761">
        <w:rPr>
          <w:b/>
          <w:color w:val="000000" w:themeColor="text1"/>
        </w:rPr>
        <w:t xml:space="preserve">amélioration des résultats pour </w:t>
      </w:r>
      <w:r w:rsidR="00AD7FA4" w:rsidRPr="00AD7FA4">
        <w:rPr>
          <w:b/>
          <w:color w:val="000000" w:themeColor="text1"/>
        </w:rPr>
        <w:t xml:space="preserve">la santé des </w:t>
      </w:r>
      <w:r w:rsidR="00BF7100" w:rsidRPr="009A4761">
        <w:rPr>
          <w:b/>
          <w:color w:val="000000" w:themeColor="text1"/>
        </w:rPr>
        <w:t>patients</w:t>
      </w:r>
      <w:r w:rsidRPr="009A4761">
        <w:rPr>
          <w:b/>
          <w:color w:val="000000" w:themeColor="text1"/>
        </w:rPr>
        <w:t>.</w:t>
      </w:r>
    </w:p>
    <w:p w:rsidR="00934141" w:rsidRPr="009A4761" w:rsidRDefault="00C707C9" w:rsidP="00DD74DF">
      <w:pPr>
        <w:pStyle w:val="ListParagraph"/>
        <w:keepNext/>
        <w:numPr>
          <w:ilvl w:val="0"/>
          <w:numId w:val="28"/>
        </w:numPr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 xml:space="preserve">Initiatives </w:t>
      </w:r>
      <w:r w:rsidR="0083324B" w:rsidRPr="009A4761">
        <w:rPr>
          <w:color w:val="000000" w:themeColor="text1"/>
        </w:rPr>
        <w:t xml:space="preserve">en matière </w:t>
      </w:r>
      <w:r w:rsidRPr="009A4761">
        <w:rPr>
          <w:color w:val="000000" w:themeColor="text1"/>
        </w:rPr>
        <w:t xml:space="preserve">de </w:t>
      </w:r>
      <w:r w:rsidR="0083324B" w:rsidRPr="009A4761">
        <w:rPr>
          <w:color w:val="000000" w:themeColor="text1"/>
        </w:rPr>
        <w:t>délai d’intervention</w:t>
      </w:r>
      <w:r w:rsidR="00934141" w:rsidRPr="009A4761">
        <w:rPr>
          <w:color w:val="000000" w:themeColor="text1"/>
        </w:rPr>
        <w:t xml:space="preserve"> : </w:t>
      </w:r>
      <w:r w:rsidRPr="009A4761">
        <w:rPr>
          <w:color w:val="000000" w:themeColor="text1"/>
        </w:rPr>
        <w:t xml:space="preserve">Normaliser les protocoles de </w:t>
      </w:r>
      <w:r w:rsidR="00B56196" w:rsidRPr="009A4761">
        <w:rPr>
          <w:color w:val="000000" w:themeColor="text1"/>
        </w:rPr>
        <w:t xml:space="preserve">mobilisation </w:t>
      </w:r>
      <w:r w:rsidR="00332609" w:rsidRPr="009A4761">
        <w:rPr>
          <w:color w:val="000000" w:themeColor="text1"/>
        </w:rPr>
        <w:t>des équipes</w:t>
      </w:r>
      <w:r w:rsidR="00B56196" w:rsidRPr="009A4761">
        <w:rPr>
          <w:color w:val="000000" w:themeColor="text1"/>
        </w:rPr>
        <w:t xml:space="preserve"> et les</w:t>
      </w:r>
      <w:r w:rsidR="00934141" w:rsidRPr="009A4761">
        <w:rPr>
          <w:color w:val="000000" w:themeColor="text1"/>
        </w:rPr>
        <w:t xml:space="preserve"> </w:t>
      </w:r>
      <w:r w:rsidR="0027448B" w:rsidRPr="009A4761">
        <w:rPr>
          <w:color w:val="000000" w:themeColor="text1"/>
        </w:rPr>
        <w:t>contextes opérationnels</w:t>
      </w:r>
      <w:r w:rsidR="00934141" w:rsidRPr="009A4761">
        <w:rPr>
          <w:color w:val="000000" w:themeColor="text1"/>
        </w:rPr>
        <w:t xml:space="preserve">. </w:t>
      </w:r>
      <w:r w:rsidR="00156727" w:rsidRPr="009A4761">
        <w:rPr>
          <w:color w:val="000000" w:themeColor="text1"/>
        </w:rPr>
        <w:t xml:space="preserve">Simplifier davantage </w:t>
      </w:r>
      <w:r w:rsidR="00B56196" w:rsidRPr="009A4761">
        <w:rPr>
          <w:color w:val="000000" w:themeColor="text1"/>
        </w:rPr>
        <w:t>le processus de répartition</w:t>
      </w:r>
      <w:r w:rsidR="00934141" w:rsidRPr="009A4761">
        <w:rPr>
          <w:color w:val="000000" w:themeColor="text1"/>
        </w:rPr>
        <w:t>.</w:t>
      </w:r>
    </w:p>
    <w:p w:rsidR="00934141" w:rsidRPr="009A4761" w:rsidRDefault="00D348D9" w:rsidP="00934141">
      <w:pPr>
        <w:pStyle w:val="ListParagraph"/>
        <w:numPr>
          <w:ilvl w:val="0"/>
          <w:numId w:val="28"/>
        </w:numPr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>Niveau de soins unique</w:t>
      </w:r>
      <w:r w:rsidR="00934141" w:rsidRPr="009A4761">
        <w:rPr>
          <w:color w:val="000000" w:themeColor="text1"/>
        </w:rPr>
        <w:t> </w:t>
      </w:r>
      <w:r w:rsidR="0021657B" w:rsidRPr="009A4761">
        <w:rPr>
          <w:color w:val="000000" w:themeColor="text1"/>
        </w:rPr>
        <w:t xml:space="preserve">: </w:t>
      </w:r>
      <w:r w:rsidR="00934141" w:rsidRPr="009A4761">
        <w:rPr>
          <w:color w:val="000000" w:themeColor="text1"/>
        </w:rPr>
        <w:t>Continue</w:t>
      </w:r>
      <w:r w:rsidRPr="009A4761">
        <w:rPr>
          <w:color w:val="000000" w:themeColor="text1"/>
        </w:rPr>
        <w:t xml:space="preserve">r de </w:t>
      </w:r>
      <w:r w:rsidR="006337CC" w:rsidRPr="009A4761">
        <w:rPr>
          <w:color w:val="000000" w:themeColor="text1"/>
        </w:rPr>
        <w:t xml:space="preserve">chercher à atteindre </w:t>
      </w:r>
      <w:r w:rsidR="00061364" w:rsidRPr="009A4761">
        <w:rPr>
          <w:color w:val="000000" w:themeColor="text1"/>
        </w:rPr>
        <w:t>un</w:t>
      </w:r>
      <w:r w:rsidRPr="009A4761">
        <w:rPr>
          <w:color w:val="000000" w:themeColor="text1"/>
        </w:rPr>
        <w:t xml:space="preserve"> niveau de soins unique </w:t>
      </w:r>
      <w:r w:rsidR="00061364" w:rsidRPr="009A4761">
        <w:rPr>
          <w:color w:val="000000" w:themeColor="text1"/>
        </w:rPr>
        <w:t>en matière de</w:t>
      </w:r>
      <w:r w:rsidR="00934141" w:rsidRPr="009A4761">
        <w:rPr>
          <w:color w:val="000000" w:themeColor="text1"/>
        </w:rPr>
        <w:t xml:space="preserve"> </w:t>
      </w:r>
      <w:r w:rsidR="00061364" w:rsidRPr="009A4761">
        <w:rPr>
          <w:color w:val="000000" w:themeColor="text1"/>
        </w:rPr>
        <w:t>soins intensifs</w:t>
      </w:r>
      <w:r w:rsidR="00934141" w:rsidRPr="009A4761">
        <w:rPr>
          <w:color w:val="000000" w:themeColor="text1"/>
        </w:rPr>
        <w:t>.</w:t>
      </w:r>
    </w:p>
    <w:p w:rsidR="00934141" w:rsidRDefault="008C0930" w:rsidP="00934141">
      <w:pPr>
        <w:pStyle w:val="ListParagraph"/>
        <w:numPr>
          <w:ilvl w:val="0"/>
          <w:numId w:val="28"/>
        </w:numPr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>Veille technologique</w:t>
      </w:r>
      <w:r w:rsidR="00934141" w:rsidRPr="009A4761">
        <w:rPr>
          <w:color w:val="000000" w:themeColor="text1"/>
        </w:rPr>
        <w:t xml:space="preserve"> : </w:t>
      </w:r>
      <w:r w:rsidR="00346793" w:rsidRPr="009A4761">
        <w:rPr>
          <w:color w:val="000000" w:themeColor="text1"/>
        </w:rPr>
        <w:t xml:space="preserve">Élaborer un programme </w:t>
      </w:r>
      <w:r w:rsidR="0030414A" w:rsidRPr="009A4761">
        <w:rPr>
          <w:color w:val="000000" w:themeColor="text1"/>
        </w:rPr>
        <w:t xml:space="preserve">dont </w:t>
      </w:r>
      <w:r w:rsidR="00F1517E" w:rsidRPr="009A4761">
        <w:rPr>
          <w:color w:val="000000" w:themeColor="text1"/>
        </w:rPr>
        <w:t xml:space="preserve">le but </w:t>
      </w:r>
      <w:r w:rsidR="0030414A" w:rsidRPr="009A4761">
        <w:rPr>
          <w:color w:val="000000" w:themeColor="text1"/>
        </w:rPr>
        <w:t xml:space="preserve">sera </w:t>
      </w:r>
      <w:r w:rsidR="00F1517E" w:rsidRPr="009A4761">
        <w:rPr>
          <w:color w:val="000000" w:themeColor="text1"/>
        </w:rPr>
        <w:t>de repérer et d’analyser systématiquement</w:t>
      </w:r>
      <w:r w:rsidR="00934141" w:rsidRPr="009A4761">
        <w:rPr>
          <w:color w:val="000000" w:themeColor="text1"/>
        </w:rPr>
        <w:t xml:space="preserve"> </w:t>
      </w:r>
      <w:r w:rsidR="0083324B" w:rsidRPr="009A4761">
        <w:rPr>
          <w:color w:val="000000" w:themeColor="text1"/>
        </w:rPr>
        <w:t xml:space="preserve">de </w:t>
      </w:r>
      <w:r w:rsidR="00410D99" w:rsidRPr="009A4761">
        <w:rPr>
          <w:color w:val="000000" w:themeColor="text1"/>
        </w:rPr>
        <w:t>nouvelles technologies médicales</w:t>
      </w:r>
      <w:r w:rsidR="00934141" w:rsidRPr="009A4761">
        <w:rPr>
          <w:color w:val="000000" w:themeColor="text1"/>
        </w:rPr>
        <w:t xml:space="preserve"> </w:t>
      </w:r>
      <w:r w:rsidR="006337CC" w:rsidRPr="009A4761">
        <w:rPr>
          <w:color w:val="000000" w:themeColor="text1"/>
        </w:rPr>
        <w:t>à mettre en application sur le terrain</w:t>
      </w:r>
      <w:r w:rsidR="00934141" w:rsidRPr="009A4761">
        <w:rPr>
          <w:color w:val="000000" w:themeColor="text1"/>
        </w:rPr>
        <w:t>.</w:t>
      </w:r>
    </w:p>
    <w:p w:rsidR="00F96CBF" w:rsidRPr="00F96CBF" w:rsidRDefault="00F96CBF" w:rsidP="00F96CBF">
      <w:pPr>
        <w:spacing w:after="0"/>
        <w:jc w:val="both"/>
        <w:rPr>
          <w:color w:val="000000" w:themeColor="text1"/>
        </w:rPr>
      </w:pPr>
    </w:p>
    <w:p w:rsidR="00934141" w:rsidRPr="009A4761" w:rsidRDefault="00747C93" w:rsidP="00934141">
      <w:pPr>
        <w:pStyle w:val="Heading2"/>
        <w:jc w:val="both"/>
      </w:pPr>
      <w:bookmarkStart w:id="11" w:name="_Toc479677945"/>
      <w:r w:rsidRPr="009A4761">
        <w:t>Objectif </w:t>
      </w:r>
      <w:r w:rsidR="00934141" w:rsidRPr="009A4761">
        <w:t xml:space="preserve">2 : </w:t>
      </w:r>
      <w:r w:rsidR="00E83FCB" w:rsidRPr="009A4761">
        <w:t xml:space="preserve">Diriger et appuyer des </w:t>
      </w:r>
      <w:r w:rsidR="00934141" w:rsidRPr="009A4761">
        <w:t xml:space="preserve">initiatives </w:t>
      </w:r>
      <w:r w:rsidR="00E074A0" w:rsidRPr="009A4761">
        <w:t>qui améliorent la coordination et l’intégration avec les partenaires du système</w:t>
      </w:r>
      <w:bookmarkEnd w:id="11"/>
    </w:p>
    <w:p w:rsidR="00934141" w:rsidRPr="009A4761" w:rsidRDefault="00934141" w:rsidP="00934141">
      <w:pPr>
        <w:spacing w:before="240"/>
        <w:ind w:left="425"/>
        <w:jc w:val="both"/>
        <w:rPr>
          <w:color w:val="000000" w:themeColor="text1"/>
        </w:rPr>
      </w:pPr>
      <w:proofErr w:type="spellStart"/>
      <w:r w:rsidRPr="009A4761">
        <w:rPr>
          <w:color w:val="000000" w:themeColor="text1"/>
        </w:rPr>
        <w:t>Ornge</w:t>
      </w:r>
      <w:proofErr w:type="spellEnd"/>
      <w:r w:rsidRPr="009A4761">
        <w:rPr>
          <w:color w:val="000000" w:themeColor="text1"/>
        </w:rPr>
        <w:t xml:space="preserve"> </w:t>
      </w:r>
      <w:r w:rsidR="000951DA" w:rsidRPr="009A4761">
        <w:rPr>
          <w:color w:val="000000" w:themeColor="text1"/>
        </w:rPr>
        <w:t>facilite l’intégration au sein du système</w:t>
      </w:r>
      <w:r w:rsidR="00AD7FA4">
        <w:rPr>
          <w:color w:val="000000" w:themeColor="text1"/>
        </w:rPr>
        <w:t xml:space="preserve"> </w:t>
      </w:r>
      <w:r w:rsidR="00AD7FA4" w:rsidRPr="00AD7FA4">
        <w:rPr>
          <w:color w:val="000000" w:themeColor="text1"/>
        </w:rPr>
        <w:t>de santé</w:t>
      </w:r>
      <w:r w:rsidR="000951DA" w:rsidRPr="009A4761">
        <w:rPr>
          <w:color w:val="000000" w:themeColor="text1"/>
        </w:rPr>
        <w:t xml:space="preserve"> et </w:t>
      </w:r>
      <w:r w:rsidR="00EA27BB" w:rsidRPr="009A4761">
        <w:rPr>
          <w:color w:val="000000" w:themeColor="text1"/>
        </w:rPr>
        <w:t>relie les</w:t>
      </w:r>
      <w:r w:rsidRPr="009A4761">
        <w:rPr>
          <w:color w:val="000000" w:themeColor="text1"/>
        </w:rPr>
        <w:t xml:space="preserve"> patients </w:t>
      </w:r>
      <w:r w:rsidR="00EA27BB" w:rsidRPr="009A4761">
        <w:rPr>
          <w:color w:val="000000" w:themeColor="text1"/>
        </w:rPr>
        <w:t>aux soins dont ils ont besoin</w:t>
      </w:r>
      <w:r w:rsidRPr="009A4761">
        <w:rPr>
          <w:color w:val="000000" w:themeColor="text1"/>
        </w:rPr>
        <w:t xml:space="preserve">, </w:t>
      </w:r>
      <w:r w:rsidR="00B77B59" w:rsidRPr="009A4761">
        <w:rPr>
          <w:color w:val="000000" w:themeColor="text1"/>
        </w:rPr>
        <w:t xml:space="preserve">souvent sur de longues distances et parfois </w:t>
      </w:r>
      <w:r w:rsidR="007A6FE8" w:rsidRPr="009A4761">
        <w:rPr>
          <w:color w:val="000000" w:themeColor="text1"/>
        </w:rPr>
        <w:t>dans le cadre de soins médicaux complexes</w:t>
      </w:r>
      <w:r w:rsidRPr="009A4761">
        <w:rPr>
          <w:color w:val="000000" w:themeColor="text1"/>
        </w:rPr>
        <w:t xml:space="preserve">. </w:t>
      </w:r>
      <w:r w:rsidR="00B77B59" w:rsidRPr="009A4761">
        <w:rPr>
          <w:color w:val="000000" w:themeColor="text1"/>
        </w:rPr>
        <w:t>Au cours des dernières années, nous avons travaillé au renforcement d’alliances stratégiques avec d’autres organisations de soins de santé</w:t>
      </w:r>
      <w:r w:rsidR="00820903" w:rsidRPr="009A4761">
        <w:rPr>
          <w:color w:val="000000" w:themeColor="text1"/>
        </w:rPr>
        <w:t xml:space="preserve">, notamment les </w:t>
      </w:r>
      <w:r w:rsidR="00B77B59" w:rsidRPr="009A4761">
        <w:rPr>
          <w:color w:val="000000" w:themeColor="text1"/>
        </w:rPr>
        <w:t>services paramédicaux terrestres</w:t>
      </w:r>
      <w:r w:rsidR="00820903" w:rsidRPr="009A4761">
        <w:rPr>
          <w:color w:val="000000" w:themeColor="text1"/>
        </w:rPr>
        <w:t xml:space="preserve">, les </w:t>
      </w:r>
      <w:r w:rsidR="00B8369F" w:rsidRPr="009A4761">
        <w:rPr>
          <w:color w:val="000000" w:themeColor="text1"/>
        </w:rPr>
        <w:t>centres intégrés de répartition d’ambulances (CIRA)</w:t>
      </w:r>
      <w:r w:rsidRPr="009A4761">
        <w:rPr>
          <w:color w:val="000000" w:themeColor="text1"/>
        </w:rPr>
        <w:t xml:space="preserve"> </w:t>
      </w:r>
      <w:r w:rsidR="00820903" w:rsidRPr="009A4761">
        <w:rPr>
          <w:color w:val="000000" w:themeColor="text1"/>
        </w:rPr>
        <w:t xml:space="preserve">et </w:t>
      </w:r>
      <w:proofErr w:type="spellStart"/>
      <w:r w:rsidRPr="009A4761">
        <w:rPr>
          <w:color w:val="000000" w:themeColor="text1"/>
        </w:rPr>
        <w:t>CritiCall</w:t>
      </w:r>
      <w:proofErr w:type="spellEnd"/>
      <w:r w:rsidRPr="009A4761">
        <w:rPr>
          <w:color w:val="000000" w:themeColor="text1"/>
        </w:rPr>
        <w:t xml:space="preserve"> Ontario</w:t>
      </w:r>
      <w:r w:rsidR="00820903" w:rsidRPr="009A4761">
        <w:rPr>
          <w:color w:val="000000" w:themeColor="text1"/>
        </w:rPr>
        <w:t xml:space="preserve">, ainsi que </w:t>
      </w:r>
      <w:r w:rsidR="00FE50B6" w:rsidRPr="009A4761">
        <w:rPr>
          <w:color w:val="000000" w:themeColor="text1"/>
        </w:rPr>
        <w:t>d’autres organisations de soins de santé</w:t>
      </w:r>
      <w:r w:rsidRPr="009A4761">
        <w:rPr>
          <w:color w:val="000000" w:themeColor="text1"/>
        </w:rPr>
        <w:t xml:space="preserve"> </w:t>
      </w:r>
      <w:r w:rsidR="00FE50B6" w:rsidRPr="009A4761">
        <w:rPr>
          <w:color w:val="000000" w:themeColor="text1"/>
        </w:rPr>
        <w:t>de la province et</w:t>
      </w:r>
      <w:r w:rsidRPr="009A4761">
        <w:rPr>
          <w:color w:val="000000" w:themeColor="text1"/>
        </w:rPr>
        <w:t xml:space="preserve"> </w:t>
      </w:r>
      <w:r w:rsidR="004333BA" w:rsidRPr="009A4761">
        <w:rPr>
          <w:color w:val="000000" w:themeColor="text1"/>
        </w:rPr>
        <w:t xml:space="preserve">des </w:t>
      </w:r>
      <w:r w:rsidR="00B77B59" w:rsidRPr="009A4761">
        <w:rPr>
          <w:color w:val="000000" w:themeColor="text1"/>
        </w:rPr>
        <w:t xml:space="preserve">programmes spécialisés </w:t>
      </w:r>
      <w:r w:rsidR="00E605F1" w:rsidRPr="009A4761">
        <w:rPr>
          <w:color w:val="000000" w:themeColor="text1"/>
        </w:rPr>
        <w:t>en milieu hospitalier</w:t>
      </w:r>
      <w:r w:rsidRPr="009A4761">
        <w:rPr>
          <w:color w:val="000000" w:themeColor="text1"/>
        </w:rPr>
        <w:t xml:space="preserve">. </w:t>
      </w:r>
      <w:r w:rsidR="006764B0" w:rsidRPr="009A4761">
        <w:rPr>
          <w:color w:val="000000" w:themeColor="text1"/>
        </w:rPr>
        <w:t xml:space="preserve">Chez </w:t>
      </w:r>
      <w:proofErr w:type="spellStart"/>
      <w:r w:rsidRPr="009A4761">
        <w:rPr>
          <w:color w:val="000000" w:themeColor="text1"/>
        </w:rPr>
        <w:t>Ornge</w:t>
      </w:r>
      <w:proofErr w:type="spellEnd"/>
      <w:r w:rsidR="006764B0" w:rsidRPr="009A4761">
        <w:rPr>
          <w:color w:val="000000" w:themeColor="text1"/>
        </w:rPr>
        <w:t xml:space="preserve">, nous avons pour objectif </w:t>
      </w:r>
      <w:r w:rsidR="00AD652B" w:rsidRPr="009A4761">
        <w:rPr>
          <w:color w:val="000000" w:themeColor="text1"/>
        </w:rPr>
        <w:t xml:space="preserve">d’approfondir la collaboration avec nos partenaires dans le but </w:t>
      </w:r>
      <w:r w:rsidR="003A0D51" w:rsidRPr="009A4761">
        <w:rPr>
          <w:color w:val="000000" w:themeColor="text1"/>
        </w:rPr>
        <w:t>d’assurer collectivement l’excellence et l’homogénéité des soins aux patients</w:t>
      </w:r>
      <w:r w:rsidRPr="009A4761">
        <w:rPr>
          <w:color w:val="000000" w:themeColor="text1"/>
        </w:rPr>
        <w:t>.</w:t>
      </w:r>
    </w:p>
    <w:p w:rsidR="00934141" w:rsidRPr="009A4761" w:rsidRDefault="00934141" w:rsidP="00934141">
      <w:pPr>
        <w:ind w:left="360"/>
        <w:jc w:val="both"/>
        <w:rPr>
          <w:b/>
          <w:color w:val="000000" w:themeColor="text1"/>
        </w:rPr>
      </w:pPr>
      <w:r w:rsidRPr="009A4761">
        <w:rPr>
          <w:b/>
          <w:color w:val="000000" w:themeColor="text1"/>
        </w:rPr>
        <w:t>Priorit</w:t>
      </w:r>
      <w:r w:rsidR="003C35D8" w:rsidRPr="009A4761">
        <w:rPr>
          <w:b/>
          <w:color w:val="000000" w:themeColor="text1"/>
        </w:rPr>
        <w:t>é </w:t>
      </w:r>
      <w:r w:rsidRPr="009A4761">
        <w:rPr>
          <w:b/>
          <w:color w:val="000000" w:themeColor="text1"/>
        </w:rPr>
        <w:t>2.1</w:t>
      </w:r>
      <w:r w:rsidR="003C35D8" w:rsidRPr="009A4761">
        <w:rPr>
          <w:b/>
          <w:color w:val="000000" w:themeColor="text1"/>
        </w:rPr>
        <w:t> :</w:t>
      </w:r>
      <w:r w:rsidRPr="009A4761">
        <w:rPr>
          <w:b/>
          <w:color w:val="000000" w:themeColor="text1"/>
        </w:rPr>
        <w:t xml:space="preserve"> Collabor</w:t>
      </w:r>
      <w:r w:rsidR="00534FAE" w:rsidRPr="009A4761">
        <w:rPr>
          <w:b/>
          <w:color w:val="000000" w:themeColor="text1"/>
        </w:rPr>
        <w:t>er à l’</w:t>
      </w:r>
      <w:r w:rsidR="00FE50B6" w:rsidRPr="009A4761">
        <w:rPr>
          <w:b/>
          <w:color w:val="000000" w:themeColor="text1"/>
        </w:rPr>
        <w:t>amélioration des services pour des groupes particuliers de patients</w:t>
      </w:r>
      <w:r w:rsidRPr="009A4761">
        <w:rPr>
          <w:b/>
          <w:color w:val="000000" w:themeColor="text1"/>
        </w:rPr>
        <w:t>.</w:t>
      </w:r>
    </w:p>
    <w:p w:rsidR="00934141" w:rsidRPr="009A4761" w:rsidRDefault="00823575" w:rsidP="00AD7FA4">
      <w:pPr>
        <w:pStyle w:val="ListParagraph"/>
        <w:numPr>
          <w:ilvl w:val="0"/>
          <w:numId w:val="31"/>
        </w:numPr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>Soins néonatals/pédiatriques et oxygénation extracorporelle</w:t>
      </w:r>
      <w:r w:rsidR="00934141" w:rsidRPr="009A4761">
        <w:rPr>
          <w:color w:val="000000" w:themeColor="text1"/>
        </w:rPr>
        <w:t xml:space="preserve"> : </w:t>
      </w:r>
      <w:r w:rsidR="00156727" w:rsidRPr="009A4761">
        <w:rPr>
          <w:color w:val="000000" w:themeColor="text1"/>
        </w:rPr>
        <w:t xml:space="preserve">Travailler avec </w:t>
      </w:r>
      <w:r w:rsidR="00DA35B8" w:rsidRPr="009A4761">
        <w:rPr>
          <w:color w:val="000000" w:themeColor="text1"/>
        </w:rPr>
        <w:t xml:space="preserve">des </w:t>
      </w:r>
      <w:r w:rsidR="00D94917" w:rsidRPr="009A4761">
        <w:rPr>
          <w:color w:val="000000" w:themeColor="text1"/>
        </w:rPr>
        <w:t xml:space="preserve">équipes </w:t>
      </w:r>
      <w:r w:rsidRPr="009A4761">
        <w:rPr>
          <w:color w:val="000000" w:themeColor="text1"/>
        </w:rPr>
        <w:t xml:space="preserve">hospitalières spécialisées en soins néonatals/pédiatriques et en </w:t>
      </w:r>
      <w:r w:rsidR="000018E5" w:rsidRPr="009A4761">
        <w:rPr>
          <w:color w:val="000000" w:themeColor="text1"/>
        </w:rPr>
        <w:t xml:space="preserve">oxygénation extracorporelle </w:t>
      </w:r>
      <w:r w:rsidR="00DA35B8" w:rsidRPr="009A4761">
        <w:rPr>
          <w:rFonts w:cs="Arial"/>
          <w:color w:val="000000" w:themeColor="text1"/>
        </w:rPr>
        <w:lastRenderedPageBreak/>
        <w:t xml:space="preserve">et </w:t>
      </w:r>
      <w:r w:rsidRPr="009A4761">
        <w:rPr>
          <w:rFonts w:cs="Arial"/>
          <w:color w:val="000000" w:themeColor="text1"/>
        </w:rPr>
        <w:t xml:space="preserve">avec </w:t>
      </w:r>
      <w:r w:rsidR="00DA35B8" w:rsidRPr="009A4761">
        <w:rPr>
          <w:rFonts w:cs="Arial"/>
          <w:color w:val="000000" w:themeColor="text1"/>
        </w:rPr>
        <w:t xml:space="preserve">les services paramédicaux terrestres </w:t>
      </w:r>
      <w:r w:rsidRPr="009A4761">
        <w:rPr>
          <w:rFonts w:cs="Arial"/>
          <w:color w:val="000000" w:themeColor="text1"/>
        </w:rPr>
        <w:t xml:space="preserve">pour mettre au point des </w:t>
      </w:r>
      <w:r w:rsidR="00934141" w:rsidRPr="009A4761">
        <w:rPr>
          <w:color w:val="000000" w:themeColor="text1"/>
        </w:rPr>
        <w:t xml:space="preserve">solutions </w:t>
      </w:r>
      <w:r w:rsidR="001149B9" w:rsidRPr="009A4761">
        <w:rPr>
          <w:color w:val="000000" w:themeColor="text1"/>
        </w:rPr>
        <w:t xml:space="preserve">de collaboration </w:t>
      </w:r>
      <w:r w:rsidR="001F4A46" w:rsidRPr="009A4761">
        <w:rPr>
          <w:color w:val="000000" w:themeColor="text1"/>
        </w:rPr>
        <w:t>répondant</w:t>
      </w:r>
      <w:r w:rsidR="009B6437" w:rsidRPr="009A4761">
        <w:rPr>
          <w:color w:val="000000" w:themeColor="text1"/>
        </w:rPr>
        <w:t xml:space="preserve"> aux</w:t>
      </w:r>
      <w:r w:rsidR="00934141" w:rsidRPr="009A4761">
        <w:rPr>
          <w:color w:val="000000" w:themeColor="text1"/>
        </w:rPr>
        <w:t xml:space="preserve"> </w:t>
      </w:r>
      <w:r w:rsidR="000018E5" w:rsidRPr="009A4761">
        <w:rPr>
          <w:color w:val="000000" w:themeColor="text1"/>
        </w:rPr>
        <w:t xml:space="preserve">besoins </w:t>
      </w:r>
      <w:r w:rsidR="00934141" w:rsidRPr="009A4761">
        <w:rPr>
          <w:color w:val="000000" w:themeColor="text1"/>
        </w:rPr>
        <w:t xml:space="preserve">uniques </w:t>
      </w:r>
      <w:r w:rsidR="00342ED7" w:rsidRPr="009A4761">
        <w:rPr>
          <w:color w:val="000000" w:themeColor="text1"/>
        </w:rPr>
        <w:t>d</w:t>
      </w:r>
      <w:r w:rsidR="004B7B39" w:rsidRPr="009A4761">
        <w:rPr>
          <w:color w:val="000000" w:themeColor="text1"/>
        </w:rPr>
        <w:t>u</w:t>
      </w:r>
      <w:r w:rsidR="00342ED7" w:rsidRPr="009A4761">
        <w:rPr>
          <w:color w:val="000000" w:themeColor="text1"/>
        </w:rPr>
        <w:t xml:space="preserve"> transport </w:t>
      </w:r>
      <w:r w:rsidR="00AD7FA4" w:rsidRPr="00AD7FA4">
        <w:rPr>
          <w:color w:val="000000" w:themeColor="text1"/>
        </w:rPr>
        <w:t>d'équipes spécialisées</w:t>
      </w:r>
      <w:r w:rsidR="00934141" w:rsidRPr="009A4761">
        <w:rPr>
          <w:color w:val="000000" w:themeColor="text1"/>
        </w:rPr>
        <w:t>.</w:t>
      </w:r>
    </w:p>
    <w:p w:rsidR="00934141" w:rsidRPr="009A4761" w:rsidRDefault="00AD7FA4" w:rsidP="00AD7FA4">
      <w:pPr>
        <w:pStyle w:val="ListParagraph"/>
        <w:numPr>
          <w:ilvl w:val="0"/>
          <w:numId w:val="31"/>
        </w:numPr>
        <w:contextualSpacing w:val="0"/>
        <w:jc w:val="both"/>
        <w:rPr>
          <w:color w:val="000000" w:themeColor="text1"/>
        </w:rPr>
      </w:pPr>
      <w:r w:rsidRPr="00AD7FA4">
        <w:rPr>
          <w:color w:val="000000" w:themeColor="text1"/>
        </w:rPr>
        <w:t xml:space="preserve">Patients </w:t>
      </w:r>
      <w:proofErr w:type="spellStart"/>
      <w:r w:rsidRPr="00AD7FA4">
        <w:rPr>
          <w:color w:val="000000" w:themeColor="text1"/>
        </w:rPr>
        <w:t>bariatriques</w:t>
      </w:r>
      <w:proofErr w:type="spellEnd"/>
      <w:r w:rsidR="00934141" w:rsidRPr="009A4761">
        <w:rPr>
          <w:color w:val="000000" w:themeColor="text1"/>
        </w:rPr>
        <w:t xml:space="preserve"> : </w:t>
      </w:r>
      <w:r w:rsidR="008261A4" w:rsidRPr="009A4761">
        <w:rPr>
          <w:color w:val="000000" w:themeColor="text1"/>
        </w:rPr>
        <w:t xml:space="preserve">En partenariat avec </w:t>
      </w:r>
      <w:r w:rsidR="00D94917" w:rsidRPr="009A4761">
        <w:rPr>
          <w:color w:val="000000" w:themeColor="text1"/>
        </w:rPr>
        <w:t xml:space="preserve">les services paramédicaux terrestres </w:t>
      </w:r>
      <w:r w:rsidR="000B6AD3" w:rsidRPr="009A4761">
        <w:rPr>
          <w:color w:val="000000" w:themeColor="text1"/>
        </w:rPr>
        <w:t xml:space="preserve">et nos </w:t>
      </w:r>
      <w:r w:rsidR="00916076" w:rsidRPr="009A4761">
        <w:rPr>
          <w:color w:val="000000" w:themeColor="text1"/>
        </w:rPr>
        <w:t>transporteurs contractuels</w:t>
      </w:r>
      <w:r w:rsidR="00934141" w:rsidRPr="009A4761">
        <w:rPr>
          <w:color w:val="000000" w:themeColor="text1"/>
        </w:rPr>
        <w:t xml:space="preserve">, </w:t>
      </w:r>
      <w:r w:rsidR="00D91675" w:rsidRPr="009A4761">
        <w:rPr>
          <w:color w:val="000000" w:themeColor="text1"/>
        </w:rPr>
        <w:t>diriger d</w:t>
      </w:r>
      <w:r w:rsidR="00081C25" w:rsidRPr="009A4761">
        <w:rPr>
          <w:color w:val="000000" w:themeColor="text1"/>
        </w:rPr>
        <w:t xml:space="preserve">es efforts visant à </w:t>
      </w:r>
      <w:r w:rsidR="0059358E" w:rsidRPr="009A4761">
        <w:rPr>
          <w:color w:val="000000" w:themeColor="text1"/>
        </w:rPr>
        <w:t xml:space="preserve">mettre au point des processus plus </w:t>
      </w:r>
      <w:r w:rsidR="004B7B39" w:rsidRPr="009A4761">
        <w:rPr>
          <w:color w:val="000000" w:themeColor="text1"/>
        </w:rPr>
        <w:t xml:space="preserve">uniformes </w:t>
      </w:r>
      <w:r w:rsidR="0059358E" w:rsidRPr="009A4761">
        <w:rPr>
          <w:color w:val="000000" w:themeColor="text1"/>
        </w:rPr>
        <w:t xml:space="preserve">de transport par ambulance aérienne </w:t>
      </w:r>
      <w:r w:rsidR="00D91675" w:rsidRPr="009A4761">
        <w:rPr>
          <w:color w:val="000000" w:themeColor="text1"/>
        </w:rPr>
        <w:t>répondant</w:t>
      </w:r>
      <w:r w:rsidR="00F776CF" w:rsidRPr="009A4761">
        <w:rPr>
          <w:color w:val="000000" w:themeColor="text1"/>
        </w:rPr>
        <w:t xml:space="preserve"> aux besoins particuliers des patients </w:t>
      </w:r>
      <w:proofErr w:type="spellStart"/>
      <w:r w:rsidR="00F776CF" w:rsidRPr="009A4761">
        <w:rPr>
          <w:color w:val="000000" w:themeColor="text1"/>
        </w:rPr>
        <w:t>bariatrique</w:t>
      </w:r>
      <w:r>
        <w:rPr>
          <w:color w:val="000000" w:themeColor="text1"/>
        </w:rPr>
        <w:t>s</w:t>
      </w:r>
      <w:proofErr w:type="spellEnd"/>
      <w:r w:rsidR="00934141" w:rsidRPr="009A4761">
        <w:rPr>
          <w:color w:val="000000" w:themeColor="text1"/>
        </w:rPr>
        <w:t>.</w:t>
      </w:r>
    </w:p>
    <w:p w:rsidR="00934141" w:rsidRPr="009A4761" w:rsidRDefault="00934141" w:rsidP="00934141">
      <w:pPr>
        <w:ind w:left="360"/>
        <w:contextualSpacing/>
        <w:jc w:val="both"/>
        <w:rPr>
          <w:b/>
          <w:color w:val="000000" w:themeColor="text1"/>
        </w:rPr>
      </w:pPr>
      <w:r w:rsidRPr="009A4761">
        <w:rPr>
          <w:b/>
          <w:color w:val="000000" w:themeColor="text1"/>
        </w:rPr>
        <w:t>Priorit</w:t>
      </w:r>
      <w:r w:rsidR="003C35D8" w:rsidRPr="009A4761">
        <w:rPr>
          <w:b/>
          <w:color w:val="000000" w:themeColor="text1"/>
        </w:rPr>
        <w:t>é </w:t>
      </w:r>
      <w:r w:rsidRPr="009A4761">
        <w:rPr>
          <w:b/>
          <w:color w:val="000000" w:themeColor="text1"/>
        </w:rPr>
        <w:t>2.2</w:t>
      </w:r>
      <w:r w:rsidR="003C35D8" w:rsidRPr="009A4761">
        <w:rPr>
          <w:b/>
          <w:color w:val="000000" w:themeColor="text1"/>
        </w:rPr>
        <w:t> :</w:t>
      </w:r>
      <w:r w:rsidRPr="009A4761">
        <w:rPr>
          <w:b/>
          <w:color w:val="000000" w:themeColor="text1"/>
        </w:rPr>
        <w:t xml:space="preserve"> </w:t>
      </w:r>
      <w:r w:rsidR="00156727" w:rsidRPr="009A4761">
        <w:rPr>
          <w:b/>
          <w:color w:val="000000" w:themeColor="text1"/>
        </w:rPr>
        <w:t xml:space="preserve">Appuyer davantage </w:t>
      </w:r>
      <w:r w:rsidR="00ED3095" w:rsidRPr="009A4761">
        <w:rPr>
          <w:b/>
          <w:color w:val="000000" w:themeColor="text1"/>
        </w:rPr>
        <w:t>l’initiative</w:t>
      </w:r>
      <w:r w:rsidRPr="009A4761">
        <w:rPr>
          <w:b/>
          <w:color w:val="000000" w:themeColor="text1"/>
        </w:rPr>
        <w:t xml:space="preserve"> One </w:t>
      </w:r>
      <w:proofErr w:type="spellStart"/>
      <w:r w:rsidRPr="009A4761">
        <w:rPr>
          <w:b/>
          <w:color w:val="000000" w:themeColor="text1"/>
        </w:rPr>
        <w:t>Number</w:t>
      </w:r>
      <w:proofErr w:type="spellEnd"/>
      <w:r w:rsidRPr="009A4761">
        <w:rPr>
          <w:b/>
          <w:color w:val="000000" w:themeColor="text1"/>
        </w:rPr>
        <w:t xml:space="preserve"> to Call.</w:t>
      </w:r>
    </w:p>
    <w:p w:rsidR="00934141" w:rsidRPr="009A4761" w:rsidRDefault="00F31DB8" w:rsidP="00934141">
      <w:pPr>
        <w:pStyle w:val="ListParagraph"/>
        <w:numPr>
          <w:ilvl w:val="0"/>
          <w:numId w:val="32"/>
        </w:numPr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>Rapatriements</w:t>
      </w:r>
      <w:r w:rsidR="00934141" w:rsidRPr="009A4761">
        <w:rPr>
          <w:color w:val="000000" w:themeColor="text1"/>
        </w:rPr>
        <w:t> </w:t>
      </w:r>
      <w:r w:rsidR="0021657B" w:rsidRPr="009A4761">
        <w:rPr>
          <w:color w:val="000000" w:themeColor="text1"/>
        </w:rPr>
        <w:t xml:space="preserve">: </w:t>
      </w:r>
      <w:r w:rsidR="00934141" w:rsidRPr="009A4761">
        <w:rPr>
          <w:color w:val="000000" w:themeColor="text1"/>
        </w:rPr>
        <w:t>Contribu</w:t>
      </w:r>
      <w:r w:rsidR="009B6437" w:rsidRPr="009A4761">
        <w:rPr>
          <w:color w:val="000000" w:themeColor="text1"/>
        </w:rPr>
        <w:t xml:space="preserve">er à l’amélioration </w:t>
      </w:r>
      <w:r w:rsidR="00206DFC" w:rsidRPr="009A4761">
        <w:rPr>
          <w:color w:val="000000" w:themeColor="text1"/>
        </w:rPr>
        <w:t>du</w:t>
      </w:r>
      <w:r w:rsidR="00934141" w:rsidRPr="009A4761">
        <w:rPr>
          <w:color w:val="000000" w:themeColor="text1"/>
        </w:rPr>
        <w:t xml:space="preserve"> </w:t>
      </w:r>
      <w:r w:rsidR="00206DFC" w:rsidRPr="009A4761">
        <w:rPr>
          <w:color w:val="000000" w:themeColor="text1"/>
        </w:rPr>
        <w:t xml:space="preserve">débit de patients </w:t>
      </w:r>
      <w:r w:rsidR="00C34B11" w:rsidRPr="009A4761">
        <w:rPr>
          <w:color w:val="000000" w:themeColor="text1"/>
        </w:rPr>
        <w:t xml:space="preserve">à l’échelle du système </w:t>
      </w:r>
      <w:r w:rsidR="00206DFC" w:rsidRPr="009A4761">
        <w:rPr>
          <w:color w:val="000000" w:themeColor="text1"/>
        </w:rPr>
        <w:t xml:space="preserve">en facilitant le </w:t>
      </w:r>
      <w:r w:rsidRPr="009A4761">
        <w:rPr>
          <w:color w:val="000000" w:themeColor="text1"/>
        </w:rPr>
        <w:t>rapatriement</w:t>
      </w:r>
      <w:r w:rsidR="00934141" w:rsidRPr="009A4761">
        <w:rPr>
          <w:color w:val="000000" w:themeColor="text1"/>
        </w:rPr>
        <w:t xml:space="preserve"> </w:t>
      </w:r>
      <w:r w:rsidR="00DA35B8" w:rsidRPr="009A4761">
        <w:rPr>
          <w:color w:val="000000" w:themeColor="text1"/>
        </w:rPr>
        <w:t xml:space="preserve">à partir d’hôpitaux spécialisés vers des hôpitaux plus près du domicile </w:t>
      </w:r>
      <w:r w:rsidR="004B7B39" w:rsidRPr="009A4761">
        <w:rPr>
          <w:color w:val="000000" w:themeColor="text1"/>
        </w:rPr>
        <w:t xml:space="preserve">dès </w:t>
      </w:r>
      <w:r w:rsidR="003F5F8D" w:rsidRPr="009A4761">
        <w:rPr>
          <w:color w:val="000000" w:themeColor="text1"/>
        </w:rPr>
        <w:t>que possible</w:t>
      </w:r>
      <w:r w:rsidR="00934141" w:rsidRPr="009A4761">
        <w:rPr>
          <w:color w:val="000000" w:themeColor="text1"/>
        </w:rPr>
        <w:t>.</w:t>
      </w:r>
    </w:p>
    <w:p w:rsidR="00934141" w:rsidRPr="009A4761" w:rsidRDefault="00934141" w:rsidP="00934141">
      <w:pPr>
        <w:pStyle w:val="ListParagraph"/>
        <w:numPr>
          <w:ilvl w:val="0"/>
          <w:numId w:val="32"/>
        </w:numPr>
        <w:contextualSpacing w:val="0"/>
        <w:jc w:val="both"/>
        <w:rPr>
          <w:color w:val="000000" w:themeColor="text1"/>
        </w:rPr>
      </w:pPr>
      <w:proofErr w:type="spellStart"/>
      <w:r w:rsidRPr="009A4761">
        <w:rPr>
          <w:color w:val="000000" w:themeColor="text1"/>
        </w:rPr>
        <w:t>CritiCall</w:t>
      </w:r>
      <w:proofErr w:type="spellEnd"/>
      <w:r w:rsidRPr="009A4761">
        <w:rPr>
          <w:color w:val="000000" w:themeColor="text1"/>
        </w:rPr>
        <w:t xml:space="preserve"> Ontario : </w:t>
      </w:r>
      <w:r w:rsidR="00BB6396" w:rsidRPr="009A4761">
        <w:rPr>
          <w:color w:val="000000" w:themeColor="text1"/>
        </w:rPr>
        <w:t>Avec</w:t>
      </w:r>
      <w:r w:rsidRPr="009A4761">
        <w:rPr>
          <w:color w:val="000000" w:themeColor="text1"/>
        </w:rPr>
        <w:t xml:space="preserve"> </w:t>
      </w:r>
      <w:proofErr w:type="spellStart"/>
      <w:r w:rsidRPr="009A4761">
        <w:rPr>
          <w:color w:val="000000" w:themeColor="text1"/>
        </w:rPr>
        <w:t>CritiCall</w:t>
      </w:r>
      <w:proofErr w:type="spellEnd"/>
      <w:r w:rsidRPr="009A4761">
        <w:rPr>
          <w:color w:val="000000" w:themeColor="text1"/>
        </w:rPr>
        <w:t xml:space="preserve"> Ontario, </w:t>
      </w:r>
      <w:r w:rsidR="00863D32" w:rsidRPr="009A4761">
        <w:rPr>
          <w:color w:val="000000" w:themeColor="text1"/>
        </w:rPr>
        <w:t xml:space="preserve">explorer l’intégration plus poussée des </w:t>
      </w:r>
      <w:r w:rsidR="00F776CF" w:rsidRPr="009A4761">
        <w:rPr>
          <w:color w:val="000000" w:themeColor="text1"/>
        </w:rPr>
        <w:t>processus d’aiguillage, de triage et de transport des patients</w:t>
      </w:r>
      <w:r w:rsidRPr="009A4761">
        <w:rPr>
          <w:color w:val="000000" w:themeColor="text1"/>
        </w:rPr>
        <w:t>.</w:t>
      </w:r>
    </w:p>
    <w:p w:rsidR="00934141" w:rsidRPr="009A4761" w:rsidRDefault="00934141" w:rsidP="00AA646C">
      <w:pPr>
        <w:keepNext/>
        <w:ind w:left="360"/>
        <w:contextualSpacing/>
        <w:jc w:val="both"/>
        <w:rPr>
          <w:color w:val="000000" w:themeColor="text1"/>
        </w:rPr>
      </w:pPr>
      <w:r w:rsidRPr="009A4761">
        <w:rPr>
          <w:b/>
          <w:color w:val="000000" w:themeColor="text1"/>
        </w:rPr>
        <w:t>Priorit</w:t>
      </w:r>
      <w:r w:rsidR="003C35D8" w:rsidRPr="009A4761">
        <w:rPr>
          <w:b/>
          <w:color w:val="000000" w:themeColor="text1"/>
        </w:rPr>
        <w:t>é </w:t>
      </w:r>
      <w:r w:rsidRPr="009A4761">
        <w:rPr>
          <w:b/>
          <w:color w:val="000000" w:themeColor="text1"/>
        </w:rPr>
        <w:t>2.3</w:t>
      </w:r>
      <w:r w:rsidR="003C35D8" w:rsidRPr="009A4761">
        <w:rPr>
          <w:b/>
          <w:color w:val="000000" w:themeColor="text1"/>
        </w:rPr>
        <w:t> :</w:t>
      </w:r>
      <w:r w:rsidRPr="009A4761">
        <w:rPr>
          <w:b/>
          <w:color w:val="000000" w:themeColor="text1"/>
        </w:rPr>
        <w:t xml:space="preserve"> </w:t>
      </w:r>
      <w:r w:rsidR="00E432AE" w:rsidRPr="009A4761">
        <w:rPr>
          <w:b/>
          <w:color w:val="000000" w:themeColor="text1"/>
        </w:rPr>
        <w:t xml:space="preserve">Améliorer les échanges </w:t>
      </w:r>
      <w:r w:rsidR="00F3607D" w:rsidRPr="009A4761">
        <w:rPr>
          <w:b/>
          <w:bCs/>
          <w:color w:val="000000" w:themeColor="text1"/>
        </w:rPr>
        <w:t>avec les</w:t>
      </w:r>
      <w:r w:rsidRPr="009A4761">
        <w:rPr>
          <w:b/>
          <w:bCs/>
          <w:color w:val="000000" w:themeColor="text1"/>
        </w:rPr>
        <w:t xml:space="preserve"> </w:t>
      </w:r>
      <w:r w:rsidR="00ED3095" w:rsidRPr="009A4761">
        <w:rPr>
          <w:b/>
          <w:bCs/>
          <w:color w:val="000000" w:themeColor="text1"/>
        </w:rPr>
        <w:t>partenaires du système</w:t>
      </w:r>
      <w:r w:rsidRPr="009A4761">
        <w:rPr>
          <w:b/>
          <w:bCs/>
          <w:color w:val="000000" w:themeColor="text1"/>
        </w:rPr>
        <w:t>.</w:t>
      </w:r>
    </w:p>
    <w:p w:rsidR="00934141" w:rsidRPr="009A4761" w:rsidRDefault="00F776CF" w:rsidP="00AA646C">
      <w:pPr>
        <w:pStyle w:val="ListParagraph"/>
        <w:keepNext/>
        <w:numPr>
          <w:ilvl w:val="0"/>
          <w:numId w:val="35"/>
        </w:numPr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>Inté</w:t>
      </w:r>
      <w:r w:rsidR="00934141" w:rsidRPr="009A4761">
        <w:rPr>
          <w:color w:val="000000" w:themeColor="text1"/>
        </w:rPr>
        <w:t xml:space="preserve">gration </w:t>
      </w:r>
      <w:r w:rsidRPr="009A4761">
        <w:rPr>
          <w:color w:val="000000" w:themeColor="text1"/>
        </w:rPr>
        <w:t>avec les hôpitaux</w:t>
      </w:r>
      <w:r w:rsidR="00934141" w:rsidRPr="009A4761">
        <w:rPr>
          <w:color w:val="000000" w:themeColor="text1"/>
        </w:rPr>
        <w:t> </w:t>
      </w:r>
      <w:r w:rsidR="0021657B" w:rsidRPr="009A4761">
        <w:rPr>
          <w:color w:val="000000" w:themeColor="text1"/>
        </w:rPr>
        <w:t xml:space="preserve">: </w:t>
      </w:r>
      <w:r w:rsidRPr="009A4761">
        <w:rPr>
          <w:color w:val="000000" w:themeColor="text1"/>
        </w:rPr>
        <w:t xml:space="preserve">Améliorer </w:t>
      </w:r>
      <w:r w:rsidR="008A3DA6" w:rsidRPr="009A4761">
        <w:rPr>
          <w:color w:val="000000" w:themeColor="text1"/>
        </w:rPr>
        <w:t>la communication en temps réel avec les hôpitaux</w:t>
      </w:r>
      <w:r w:rsidR="00934141" w:rsidRPr="009A4761">
        <w:rPr>
          <w:color w:val="000000" w:themeColor="text1"/>
        </w:rPr>
        <w:t xml:space="preserve">, </w:t>
      </w:r>
      <w:r w:rsidR="008C0120" w:rsidRPr="009A4761">
        <w:rPr>
          <w:color w:val="000000" w:themeColor="text1"/>
        </w:rPr>
        <w:t>notamment par la simplification des</w:t>
      </w:r>
      <w:r w:rsidR="00934141" w:rsidRPr="009A4761">
        <w:rPr>
          <w:color w:val="000000" w:themeColor="text1"/>
        </w:rPr>
        <w:t xml:space="preserve"> </w:t>
      </w:r>
      <w:r w:rsidR="004C3040" w:rsidRPr="009A4761">
        <w:rPr>
          <w:color w:val="000000" w:themeColor="text1"/>
        </w:rPr>
        <w:t xml:space="preserve">processus d’admission </w:t>
      </w:r>
      <w:r w:rsidR="00863D32" w:rsidRPr="009A4761">
        <w:rPr>
          <w:color w:val="000000" w:themeColor="text1"/>
        </w:rPr>
        <w:t>et</w:t>
      </w:r>
      <w:r w:rsidR="00934141" w:rsidRPr="009A4761">
        <w:rPr>
          <w:color w:val="000000" w:themeColor="text1"/>
        </w:rPr>
        <w:t xml:space="preserve"> </w:t>
      </w:r>
      <w:r w:rsidR="00863D32" w:rsidRPr="009A4761">
        <w:rPr>
          <w:color w:val="000000" w:themeColor="text1"/>
        </w:rPr>
        <w:t xml:space="preserve">l’amélioration de la </w:t>
      </w:r>
      <w:r w:rsidR="008C0120" w:rsidRPr="009A4761">
        <w:rPr>
          <w:color w:val="000000" w:themeColor="text1"/>
        </w:rPr>
        <w:t>communication des renseignements</w:t>
      </w:r>
      <w:r w:rsidR="00863D32" w:rsidRPr="009A4761">
        <w:rPr>
          <w:color w:val="000000" w:themeColor="text1"/>
        </w:rPr>
        <w:t xml:space="preserve"> </w:t>
      </w:r>
      <w:r w:rsidR="00AA646C" w:rsidRPr="009A4761">
        <w:rPr>
          <w:color w:val="000000" w:themeColor="text1"/>
        </w:rPr>
        <w:t xml:space="preserve">concernant l’heure d’arrivée prévue </w:t>
      </w:r>
      <w:r w:rsidR="00332609" w:rsidRPr="009A4761">
        <w:rPr>
          <w:color w:val="000000" w:themeColor="text1"/>
        </w:rPr>
        <w:t>des équipes</w:t>
      </w:r>
      <w:r w:rsidR="00934141" w:rsidRPr="009A4761">
        <w:rPr>
          <w:color w:val="000000" w:themeColor="text1"/>
        </w:rPr>
        <w:t>.</w:t>
      </w:r>
    </w:p>
    <w:p w:rsidR="00934141" w:rsidRPr="009A4761" w:rsidRDefault="00ED3095" w:rsidP="00934141">
      <w:pPr>
        <w:pStyle w:val="ListParagraph"/>
        <w:numPr>
          <w:ilvl w:val="0"/>
          <w:numId w:val="35"/>
        </w:numPr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>Inté</w:t>
      </w:r>
      <w:r w:rsidR="0021657B" w:rsidRPr="009A4761">
        <w:rPr>
          <w:color w:val="000000" w:themeColor="text1"/>
        </w:rPr>
        <w:t xml:space="preserve">gration </w:t>
      </w:r>
      <w:r w:rsidRPr="009A4761">
        <w:rPr>
          <w:color w:val="000000" w:themeColor="text1"/>
        </w:rPr>
        <w:t>avec</w:t>
      </w:r>
      <w:r w:rsidR="0021657B" w:rsidRPr="009A4761">
        <w:rPr>
          <w:color w:val="000000" w:themeColor="text1"/>
        </w:rPr>
        <w:t xml:space="preserve"> </w:t>
      </w:r>
      <w:r w:rsidR="00B8369F" w:rsidRPr="009A4761">
        <w:rPr>
          <w:color w:val="000000" w:themeColor="text1"/>
        </w:rPr>
        <w:t>les CIRA</w:t>
      </w:r>
      <w:r w:rsidR="00934141" w:rsidRPr="009A4761">
        <w:rPr>
          <w:color w:val="000000" w:themeColor="text1"/>
        </w:rPr>
        <w:t> </w:t>
      </w:r>
      <w:r w:rsidR="0021657B" w:rsidRPr="009A4761">
        <w:rPr>
          <w:color w:val="000000" w:themeColor="text1"/>
        </w:rPr>
        <w:t xml:space="preserve">: </w:t>
      </w:r>
      <w:r w:rsidR="00332609" w:rsidRPr="009A4761">
        <w:rPr>
          <w:color w:val="000000" w:themeColor="text1"/>
        </w:rPr>
        <w:t xml:space="preserve">Travailler de concert avec des </w:t>
      </w:r>
      <w:r w:rsidRPr="009A4761">
        <w:rPr>
          <w:color w:val="000000" w:themeColor="text1"/>
        </w:rPr>
        <w:t>partenaires gouvernementaux</w:t>
      </w:r>
      <w:r w:rsidR="00934141" w:rsidRPr="009A4761">
        <w:rPr>
          <w:color w:val="000000" w:themeColor="text1"/>
        </w:rPr>
        <w:t xml:space="preserve"> </w:t>
      </w:r>
      <w:r w:rsidR="0049506A" w:rsidRPr="009A4761">
        <w:rPr>
          <w:color w:val="000000" w:themeColor="text1"/>
        </w:rPr>
        <w:t>pour</w:t>
      </w:r>
      <w:r w:rsidR="00934141" w:rsidRPr="009A4761">
        <w:rPr>
          <w:color w:val="000000" w:themeColor="text1"/>
        </w:rPr>
        <w:t xml:space="preserve"> </w:t>
      </w:r>
      <w:r w:rsidR="004B7B39" w:rsidRPr="009A4761">
        <w:rPr>
          <w:color w:val="000000" w:themeColor="text1"/>
        </w:rPr>
        <w:t xml:space="preserve">créer un lien </w:t>
      </w:r>
      <w:r w:rsidR="00732BB6" w:rsidRPr="009A4761">
        <w:rPr>
          <w:color w:val="000000" w:themeColor="text1"/>
        </w:rPr>
        <w:t xml:space="preserve">électronique </w:t>
      </w:r>
      <w:r w:rsidR="004B7B39" w:rsidRPr="009A4761">
        <w:rPr>
          <w:color w:val="000000" w:themeColor="text1"/>
        </w:rPr>
        <w:t xml:space="preserve">entre </w:t>
      </w:r>
      <w:r w:rsidR="00410D99" w:rsidRPr="009A4761">
        <w:rPr>
          <w:color w:val="000000" w:themeColor="text1"/>
        </w:rPr>
        <w:t>le centre de répartition d’</w:t>
      </w:r>
      <w:proofErr w:type="spellStart"/>
      <w:r w:rsidR="00934141" w:rsidRPr="009A4761">
        <w:rPr>
          <w:color w:val="000000" w:themeColor="text1"/>
        </w:rPr>
        <w:t>Ornge</w:t>
      </w:r>
      <w:proofErr w:type="spellEnd"/>
      <w:r w:rsidR="00934141" w:rsidRPr="009A4761">
        <w:rPr>
          <w:color w:val="000000" w:themeColor="text1"/>
        </w:rPr>
        <w:t xml:space="preserve"> </w:t>
      </w:r>
      <w:r w:rsidR="004B7B39" w:rsidRPr="009A4761">
        <w:rPr>
          <w:color w:val="000000" w:themeColor="text1"/>
        </w:rPr>
        <w:t xml:space="preserve">et les </w:t>
      </w:r>
      <w:r w:rsidR="00B8369F" w:rsidRPr="009A4761">
        <w:rPr>
          <w:color w:val="000000" w:themeColor="text1"/>
        </w:rPr>
        <w:t>CIRA</w:t>
      </w:r>
      <w:r w:rsidR="00934141" w:rsidRPr="009A4761">
        <w:rPr>
          <w:color w:val="000000" w:themeColor="text1"/>
        </w:rPr>
        <w:t>.</w:t>
      </w:r>
    </w:p>
    <w:p w:rsidR="00934141" w:rsidRPr="009A4761" w:rsidRDefault="000B378F" w:rsidP="00934141">
      <w:pPr>
        <w:pStyle w:val="ListParagraph"/>
        <w:numPr>
          <w:ilvl w:val="0"/>
          <w:numId w:val="35"/>
        </w:numPr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 xml:space="preserve">Stagiaires en médecine </w:t>
      </w:r>
      <w:r w:rsidR="00B068DF" w:rsidRPr="009A4761">
        <w:rPr>
          <w:color w:val="000000" w:themeColor="text1"/>
        </w:rPr>
        <w:t>de</w:t>
      </w:r>
      <w:r w:rsidR="004B7B39" w:rsidRPr="009A4761">
        <w:rPr>
          <w:color w:val="000000" w:themeColor="text1"/>
        </w:rPr>
        <w:t>s</w:t>
      </w:r>
      <w:r w:rsidR="00B068DF" w:rsidRPr="009A4761">
        <w:rPr>
          <w:color w:val="000000" w:themeColor="text1"/>
        </w:rPr>
        <w:t xml:space="preserve"> cycle</w:t>
      </w:r>
      <w:r w:rsidR="004B7B39" w:rsidRPr="009A4761">
        <w:rPr>
          <w:color w:val="000000" w:themeColor="text1"/>
        </w:rPr>
        <w:t>s</w:t>
      </w:r>
      <w:r w:rsidR="00B068DF" w:rsidRPr="009A4761">
        <w:rPr>
          <w:color w:val="000000" w:themeColor="text1"/>
        </w:rPr>
        <w:t xml:space="preserve"> supérieur</w:t>
      </w:r>
      <w:r w:rsidR="004B7B39" w:rsidRPr="009A4761">
        <w:rPr>
          <w:color w:val="000000" w:themeColor="text1"/>
        </w:rPr>
        <w:t>s</w:t>
      </w:r>
      <w:r w:rsidR="00934141" w:rsidRPr="009A4761">
        <w:rPr>
          <w:color w:val="000000" w:themeColor="text1"/>
        </w:rPr>
        <w:t> </w:t>
      </w:r>
      <w:r w:rsidR="0021657B" w:rsidRPr="009A4761">
        <w:rPr>
          <w:color w:val="000000" w:themeColor="text1"/>
        </w:rPr>
        <w:t xml:space="preserve">: </w:t>
      </w:r>
      <w:r w:rsidR="006D295C" w:rsidRPr="009A4761">
        <w:rPr>
          <w:color w:val="000000" w:themeColor="text1"/>
        </w:rPr>
        <w:t xml:space="preserve">Mettre en œuvre un programme </w:t>
      </w:r>
      <w:r w:rsidR="00732BB6" w:rsidRPr="009A4761">
        <w:rPr>
          <w:color w:val="000000" w:themeColor="text1"/>
        </w:rPr>
        <w:t xml:space="preserve">visant à </w:t>
      </w:r>
      <w:r w:rsidR="00771BA8" w:rsidRPr="009A4761">
        <w:rPr>
          <w:color w:val="000000" w:themeColor="text1"/>
        </w:rPr>
        <w:t>mieux faire connaître les questions liées au transport sanitaire aux</w:t>
      </w:r>
      <w:r w:rsidRPr="009A4761">
        <w:rPr>
          <w:color w:val="000000" w:themeColor="text1"/>
        </w:rPr>
        <w:t xml:space="preserve"> stagiaires en médecine </w:t>
      </w:r>
      <w:r w:rsidR="00F910EE" w:rsidRPr="009A4761">
        <w:rPr>
          <w:color w:val="000000" w:themeColor="text1"/>
        </w:rPr>
        <w:t>de</w:t>
      </w:r>
      <w:r w:rsidR="00771BA8" w:rsidRPr="009A4761">
        <w:rPr>
          <w:color w:val="000000" w:themeColor="text1"/>
        </w:rPr>
        <w:t>s</w:t>
      </w:r>
      <w:r w:rsidR="00F910EE" w:rsidRPr="009A4761">
        <w:rPr>
          <w:color w:val="000000" w:themeColor="text1"/>
        </w:rPr>
        <w:t xml:space="preserve"> cycle</w:t>
      </w:r>
      <w:r w:rsidR="00771BA8" w:rsidRPr="009A4761">
        <w:rPr>
          <w:color w:val="000000" w:themeColor="text1"/>
        </w:rPr>
        <w:t>s</w:t>
      </w:r>
      <w:r w:rsidR="00F910EE" w:rsidRPr="009A4761">
        <w:rPr>
          <w:color w:val="000000" w:themeColor="text1"/>
        </w:rPr>
        <w:t xml:space="preserve"> supérieur</w:t>
      </w:r>
      <w:r w:rsidR="00771BA8" w:rsidRPr="009A4761">
        <w:rPr>
          <w:color w:val="000000" w:themeColor="text1"/>
        </w:rPr>
        <w:t>s</w:t>
      </w:r>
      <w:r w:rsidR="00FD0ECA" w:rsidRPr="009A4761">
        <w:rPr>
          <w:color w:val="000000" w:themeColor="text1"/>
        </w:rPr>
        <w:t xml:space="preserve">, entre autres en </w:t>
      </w:r>
      <w:r w:rsidR="00771BA8" w:rsidRPr="009A4761">
        <w:rPr>
          <w:color w:val="000000" w:themeColor="text1"/>
        </w:rPr>
        <w:t xml:space="preserve">diffusant des </w:t>
      </w:r>
      <w:r w:rsidR="00E35558" w:rsidRPr="009A4761">
        <w:rPr>
          <w:color w:val="000000" w:themeColor="text1"/>
        </w:rPr>
        <w:t>possibilités de carrière</w:t>
      </w:r>
      <w:r w:rsidR="00934141" w:rsidRPr="009A4761">
        <w:rPr>
          <w:color w:val="000000" w:themeColor="text1"/>
        </w:rPr>
        <w:t xml:space="preserve"> </w:t>
      </w:r>
      <w:r w:rsidR="001E56EE" w:rsidRPr="009A4761">
        <w:rPr>
          <w:color w:val="000000" w:themeColor="text1"/>
        </w:rPr>
        <w:t>chez les</w:t>
      </w:r>
      <w:r w:rsidR="00934141" w:rsidRPr="009A4761">
        <w:rPr>
          <w:color w:val="000000" w:themeColor="text1"/>
        </w:rPr>
        <w:t xml:space="preserve"> </w:t>
      </w:r>
      <w:r w:rsidR="00732BB6" w:rsidRPr="009A4761">
        <w:rPr>
          <w:color w:val="000000" w:themeColor="text1"/>
        </w:rPr>
        <w:t>médecins résidents</w:t>
      </w:r>
      <w:r w:rsidR="00934141" w:rsidRPr="009A4761">
        <w:rPr>
          <w:color w:val="000000" w:themeColor="text1"/>
        </w:rPr>
        <w:t xml:space="preserve">, </w:t>
      </w:r>
      <w:r w:rsidR="0049506A" w:rsidRPr="009A4761">
        <w:rPr>
          <w:color w:val="000000" w:themeColor="text1"/>
        </w:rPr>
        <w:t xml:space="preserve">tout en enrichissant </w:t>
      </w:r>
      <w:r w:rsidR="00807C12" w:rsidRPr="009A4761">
        <w:rPr>
          <w:color w:val="000000" w:themeColor="text1"/>
        </w:rPr>
        <w:t>notre environnement opérationnel</w:t>
      </w:r>
      <w:r w:rsidR="00934141" w:rsidRPr="009A4761">
        <w:rPr>
          <w:color w:val="000000" w:themeColor="text1"/>
        </w:rPr>
        <w:t>.</w:t>
      </w:r>
    </w:p>
    <w:p w:rsidR="00934141" w:rsidRDefault="00332609" w:rsidP="002277B9">
      <w:pPr>
        <w:pStyle w:val="ListParagraph"/>
        <w:numPr>
          <w:ilvl w:val="0"/>
          <w:numId w:val="35"/>
        </w:numPr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>Communication entre les équipes</w:t>
      </w:r>
      <w:r w:rsidR="00934141" w:rsidRPr="009A4761">
        <w:rPr>
          <w:color w:val="000000" w:themeColor="text1"/>
        </w:rPr>
        <w:t> </w:t>
      </w:r>
      <w:r w:rsidR="0021657B" w:rsidRPr="009A4761">
        <w:rPr>
          <w:color w:val="000000" w:themeColor="text1"/>
        </w:rPr>
        <w:t>:</w:t>
      </w:r>
      <w:r w:rsidR="00934141" w:rsidRPr="009A4761">
        <w:rPr>
          <w:color w:val="000000" w:themeColor="text1"/>
        </w:rPr>
        <w:t xml:space="preserve"> </w:t>
      </w:r>
      <w:r w:rsidR="00E074A0" w:rsidRPr="009A4761">
        <w:rPr>
          <w:color w:val="000000" w:themeColor="text1"/>
        </w:rPr>
        <w:t>Travailler avec des partenaires du système</w:t>
      </w:r>
      <w:r w:rsidR="002277B9">
        <w:rPr>
          <w:color w:val="000000" w:themeColor="text1"/>
        </w:rPr>
        <w:t xml:space="preserve"> </w:t>
      </w:r>
      <w:r w:rsidR="002277B9" w:rsidRPr="002277B9">
        <w:rPr>
          <w:color w:val="000000" w:themeColor="text1"/>
        </w:rPr>
        <w:t>de santé</w:t>
      </w:r>
      <w:r w:rsidR="00E074A0" w:rsidRPr="009A4761">
        <w:rPr>
          <w:color w:val="000000" w:themeColor="text1"/>
        </w:rPr>
        <w:t xml:space="preserve"> pour améliorer </w:t>
      </w:r>
      <w:r w:rsidR="00C5312A" w:rsidRPr="009A4761">
        <w:rPr>
          <w:color w:val="000000" w:themeColor="text1"/>
        </w:rPr>
        <w:t>l’interopérabilité entre les</w:t>
      </w:r>
      <w:r w:rsidR="00934141" w:rsidRPr="009A4761">
        <w:rPr>
          <w:color w:val="000000" w:themeColor="text1"/>
        </w:rPr>
        <w:t xml:space="preserve"> </w:t>
      </w:r>
      <w:r w:rsidRPr="009A4761">
        <w:rPr>
          <w:color w:val="000000" w:themeColor="text1"/>
        </w:rPr>
        <w:t>équipes terrestres et aériennes</w:t>
      </w:r>
      <w:r w:rsidR="00934141" w:rsidRPr="009A4761">
        <w:rPr>
          <w:color w:val="000000" w:themeColor="text1"/>
        </w:rPr>
        <w:t>.</w:t>
      </w:r>
    </w:p>
    <w:p w:rsidR="00F96CBF" w:rsidRPr="00F96CBF" w:rsidRDefault="00F96CBF" w:rsidP="00F96CBF">
      <w:pPr>
        <w:spacing w:after="0"/>
        <w:jc w:val="both"/>
        <w:rPr>
          <w:color w:val="000000" w:themeColor="text1"/>
        </w:rPr>
      </w:pPr>
    </w:p>
    <w:p w:rsidR="00934141" w:rsidRPr="009A4761" w:rsidRDefault="00747C93" w:rsidP="00934141">
      <w:pPr>
        <w:pStyle w:val="Heading2"/>
        <w:jc w:val="both"/>
      </w:pPr>
      <w:bookmarkStart w:id="12" w:name="_Toc479677946"/>
      <w:r w:rsidRPr="009A4761">
        <w:t>Objectif </w:t>
      </w:r>
      <w:r w:rsidR="00934141" w:rsidRPr="009A4761">
        <w:t xml:space="preserve">3 : </w:t>
      </w:r>
      <w:r w:rsidR="00AA57DC" w:rsidRPr="009A4761">
        <w:t xml:space="preserve">Améliorer l’efficience et l’efficacité </w:t>
      </w:r>
      <w:r w:rsidR="00E83FCB" w:rsidRPr="009A4761">
        <w:t>des services</w:t>
      </w:r>
      <w:bookmarkEnd w:id="12"/>
    </w:p>
    <w:p w:rsidR="00934141" w:rsidRPr="009A4761" w:rsidRDefault="00934141" w:rsidP="00934141">
      <w:pPr>
        <w:spacing w:before="240"/>
        <w:ind w:left="425"/>
        <w:jc w:val="both"/>
        <w:rPr>
          <w:color w:val="000000" w:themeColor="text1"/>
        </w:rPr>
      </w:pPr>
      <w:proofErr w:type="spellStart"/>
      <w:r w:rsidRPr="009A4761">
        <w:rPr>
          <w:color w:val="000000" w:themeColor="text1"/>
        </w:rPr>
        <w:t>Ornge</w:t>
      </w:r>
      <w:proofErr w:type="spellEnd"/>
      <w:r w:rsidRPr="009A4761">
        <w:rPr>
          <w:color w:val="000000" w:themeColor="text1"/>
        </w:rPr>
        <w:t xml:space="preserve"> </w:t>
      </w:r>
      <w:r w:rsidR="00B15052" w:rsidRPr="009A4761">
        <w:rPr>
          <w:color w:val="000000" w:themeColor="text1"/>
        </w:rPr>
        <w:t xml:space="preserve">s’engage à offrir </w:t>
      </w:r>
      <w:r w:rsidR="00AA57DC" w:rsidRPr="009A4761">
        <w:rPr>
          <w:color w:val="000000" w:themeColor="text1"/>
        </w:rPr>
        <w:t xml:space="preserve">des soins de </w:t>
      </w:r>
      <w:r w:rsidR="00332609" w:rsidRPr="009A4761">
        <w:rPr>
          <w:color w:val="000000" w:themeColor="text1"/>
        </w:rPr>
        <w:t xml:space="preserve">grande qualité </w:t>
      </w:r>
      <w:r w:rsidR="00A555AA" w:rsidRPr="009A4761">
        <w:rPr>
          <w:color w:val="000000" w:themeColor="text1"/>
        </w:rPr>
        <w:t xml:space="preserve">tout en garantissant </w:t>
      </w:r>
      <w:r w:rsidR="00B15052" w:rsidRPr="009A4761">
        <w:rPr>
          <w:color w:val="000000" w:themeColor="text1"/>
        </w:rPr>
        <w:t>la sécurité et le rendement opérationnel</w:t>
      </w:r>
      <w:r w:rsidRPr="009A4761">
        <w:rPr>
          <w:color w:val="000000" w:themeColor="text1"/>
        </w:rPr>
        <w:t xml:space="preserve">. </w:t>
      </w:r>
      <w:r w:rsidR="004E6E40" w:rsidRPr="009A4761">
        <w:rPr>
          <w:color w:val="000000" w:themeColor="text1"/>
        </w:rPr>
        <w:t xml:space="preserve">Nous </w:t>
      </w:r>
      <w:r w:rsidR="001E56EE" w:rsidRPr="009A4761">
        <w:rPr>
          <w:color w:val="000000" w:themeColor="text1"/>
        </w:rPr>
        <w:t>travaillons à la jonction de</w:t>
      </w:r>
      <w:r w:rsidRPr="009A4761">
        <w:rPr>
          <w:color w:val="000000" w:themeColor="text1"/>
        </w:rPr>
        <w:t xml:space="preserve"> </w:t>
      </w:r>
      <w:r w:rsidR="004E6E40" w:rsidRPr="009A4761">
        <w:rPr>
          <w:color w:val="000000" w:themeColor="text1"/>
        </w:rPr>
        <w:t xml:space="preserve">deux secteurs </w:t>
      </w:r>
      <w:r w:rsidR="00A846C7" w:rsidRPr="009A4761">
        <w:rPr>
          <w:color w:val="000000" w:themeColor="text1"/>
        </w:rPr>
        <w:t>très</w:t>
      </w:r>
      <w:r w:rsidR="004E6E40" w:rsidRPr="009A4761">
        <w:rPr>
          <w:color w:val="000000" w:themeColor="text1"/>
        </w:rPr>
        <w:t xml:space="preserve"> réglementés </w:t>
      </w:r>
      <w:r w:rsidRPr="009A4761">
        <w:rPr>
          <w:color w:val="000000" w:themeColor="text1"/>
        </w:rPr>
        <w:t xml:space="preserve">– </w:t>
      </w:r>
      <w:r w:rsidR="004E6E40" w:rsidRPr="009A4761">
        <w:rPr>
          <w:color w:val="000000" w:themeColor="text1"/>
        </w:rPr>
        <w:t>l’</w:t>
      </w:r>
      <w:r w:rsidRPr="009A4761">
        <w:rPr>
          <w:color w:val="000000" w:themeColor="text1"/>
        </w:rPr>
        <w:t xml:space="preserve">aviation </w:t>
      </w:r>
      <w:r w:rsidR="004E6E40" w:rsidRPr="009A4761">
        <w:rPr>
          <w:color w:val="000000" w:themeColor="text1"/>
        </w:rPr>
        <w:t>et les soins de santé</w:t>
      </w:r>
      <w:r w:rsidRPr="009A4761">
        <w:rPr>
          <w:color w:val="000000" w:themeColor="text1"/>
        </w:rPr>
        <w:t xml:space="preserve"> – </w:t>
      </w:r>
      <w:r w:rsidR="004E6E40" w:rsidRPr="009A4761">
        <w:rPr>
          <w:color w:val="000000" w:themeColor="text1"/>
        </w:rPr>
        <w:t>et</w:t>
      </w:r>
      <w:r w:rsidRPr="009A4761">
        <w:rPr>
          <w:color w:val="000000" w:themeColor="text1"/>
        </w:rPr>
        <w:t xml:space="preserve"> </w:t>
      </w:r>
      <w:r w:rsidR="004E6E40" w:rsidRPr="009A4761">
        <w:rPr>
          <w:color w:val="000000" w:themeColor="text1"/>
        </w:rPr>
        <w:t xml:space="preserve">nous sommes </w:t>
      </w:r>
      <w:r w:rsidR="00B82FE8" w:rsidRPr="009A4761">
        <w:rPr>
          <w:color w:val="000000" w:themeColor="text1"/>
        </w:rPr>
        <w:t xml:space="preserve">tenus de </w:t>
      </w:r>
      <w:r w:rsidR="00591594" w:rsidRPr="009A4761">
        <w:rPr>
          <w:color w:val="000000" w:themeColor="text1"/>
        </w:rPr>
        <w:t xml:space="preserve">satisfaire aux vastes exigences </w:t>
      </w:r>
      <w:r w:rsidR="00E83FCB" w:rsidRPr="009A4761">
        <w:rPr>
          <w:color w:val="000000" w:themeColor="text1"/>
        </w:rPr>
        <w:t>liées au secteur public</w:t>
      </w:r>
      <w:r w:rsidRPr="009A4761">
        <w:rPr>
          <w:color w:val="000000" w:themeColor="text1"/>
        </w:rPr>
        <w:t xml:space="preserve">. </w:t>
      </w:r>
      <w:r w:rsidR="004E6E40" w:rsidRPr="009A4761">
        <w:rPr>
          <w:color w:val="000000" w:themeColor="text1"/>
        </w:rPr>
        <w:t>L’objectif </w:t>
      </w:r>
      <w:r w:rsidRPr="009A4761">
        <w:rPr>
          <w:color w:val="000000" w:themeColor="text1"/>
        </w:rPr>
        <w:t xml:space="preserve">3 </w:t>
      </w:r>
      <w:r w:rsidR="00436C5B" w:rsidRPr="009A4761">
        <w:rPr>
          <w:color w:val="000000" w:themeColor="text1"/>
        </w:rPr>
        <w:t>porte sur</w:t>
      </w:r>
      <w:r w:rsidRPr="009A4761">
        <w:rPr>
          <w:color w:val="000000" w:themeColor="text1"/>
        </w:rPr>
        <w:t xml:space="preserve"> </w:t>
      </w:r>
      <w:r w:rsidR="00DD6BE9" w:rsidRPr="009A4761">
        <w:rPr>
          <w:color w:val="000000" w:themeColor="text1"/>
        </w:rPr>
        <w:t xml:space="preserve">des </w:t>
      </w:r>
      <w:r w:rsidRPr="009A4761">
        <w:rPr>
          <w:color w:val="000000" w:themeColor="text1"/>
        </w:rPr>
        <w:t xml:space="preserve">initiatives </w:t>
      </w:r>
      <w:r w:rsidR="00DD6BE9" w:rsidRPr="009A4761">
        <w:rPr>
          <w:color w:val="000000" w:themeColor="text1"/>
        </w:rPr>
        <w:t>qui favorisent l’efficience et l’efficacité dans la prestation de services</w:t>
      </w:r>
      <w:r w:rsidRPr="009A4761">
        <w:rPr>
          <w:color w:val="000000" w:themeColor="text1"/>
        </w:rPr>
        <w:t>.</w:t>
      </w:r>
    </w:p>
    <w:p w:rsidR="00934141" w:rsidRPr="009A4761" w:rsidRDefault="00934141" w:rsidP="00934141">
      <w:pPr>
        <w:spacing w:before="240"/>
        <w:ind w:left="425"/>
        <w:jc w:val="both"/>
        <w:rPr>
          <w:b/>
          <w:color w:val="000000" w:themeColor="text1"/>
        </w:rPr>
      </w:pPr>
      <w:r w:rsidRPr="009A4761">
        <w:rPr>
          <w:b/>
          <w:color w:val="000000" w:themeColor="text1"/>
        </w:rPr>
        <w:t>Priorit</w:t>
      </w:r>
      <w:r w:rsidR="003C35D8" w:rsidRPr="009A4761">
        <w:rPr>
          <w:b/>
          <w:color w:val="000000" w:themeColor="text1"/>
        </w:rPr>
        <w:t>é </w:t>
      </w:r>
      <w:r w:rsidRPr="009A4761">
        <w:rPr>
          <w:b/>
          <w:color w:val="000000" w:themeColor="text1"/>
        </w:rPr>
        <w:t>3.1</w:t>
      </w:r>
      <w:r w:rsidR="003C35D8" w:rsidRPr="009A4761">
        <w:rPr>
          <w:b/>
          <w:color w:val="000000" w:themeColor="text1"/>
        </w:rPr>
        <w:t> :</w:t>
      </w:r>
      <w:r w:rsidRPr="009A4761">
        <w:rPr>
          <w:b/>
          <w:color w:val="000000" w:themeColor="text1"/>
        </w:rPr>
        <w:t xml:space="preserve"> </w:t>
      </w:r>
      <w:r w:rsidR="00E074A0" w:rsidRPr="009A4761">
        <w:rPr>
          <w:b/>
          <w:color w:val="000000" w:themeColor="text1"/>
        </w:rPr>
        <w:t>Accroître l’utilisation des services et leur fiabilité</w:t>
      </w:r>
      <w:r w:rsidRPr="009A4761">
        <w:rPr>
          <w:b/>
          <w:color w:val="000000" w:themeColor="text1"/>
        </w:rPr>
        <w:t>.</w:t>
      </w:r>
    </w:p>
    <w:p w:rsidR="00934141" w:rsidRPr="009A4761" w:rsidRDefault="00E43F14" w:rsidP="002277B9">
      <w:pPr>
        <w:pStyle w:val="ListParagraph"/>
        <w:numPr>
          <w:ilvl w:val="0"/>
          <w:numId w:val="37"/>
        </w:numPr>
        <w:contextualSpacing w:val="0"/>
        <w:jc w:val="both"/>
        <w:rPr>
          <w:color w:val="000000" w:themeColor="text1"/>
        </w:rPr>
      </w:pPr>
      <w:r w:rsidRPr="009A4761">
        <w:t xml:space="preserve">Utilisation du programme d’ambulance terrestre en </w:t>
      </w:r>
      <w:r w:rsidR="002277B9" w:rsidRPr="002277B9">
        <w:t>soins intensifs</w:t>
      </w:r>
      <w:r w:rsidR="00934141" w:rsidRPr="009A4761">
        <w:rPr>
          <w:color w:val="000000" w:themeColor="text1"/>
        </w:rPr>
        <w:t xml:space="preserve"> : </w:t>
      </w:r>
      <w:r w:rsidR="004E6E40" w:rsidRPr="009A4761">
        <w:rPr>
          <w:color w:val="000000" w:themeColor="text1"/>
        </w:rPr>
        <w:t>Accroître l’utilisation du programme. Dans la région d’Ottawa</w:t>
      </w:r>
      <w:r w:rsidR="00934141" w:rsidRPr="009A4761">
        <w:rPr>
          <w:color w:val="000000" w:themeColor="text1"/>
        </w:rPr>
        <w:t xml:space="preserve">, </w:t>
      </w:r>
      <w:r w:rsidR="001C2A34" w:rsidRPr="009A4761">
        <w:rPr>
          <w:color w:val="000000" w:themeColor="text1"/>
        </w:rPr>
        <w:t xml:space="preserve">faire augmenter le volume d’appels </w:t>
      </w:r>
      <w:r w:rsidR="00A07A3E" w:rsidRPr="009A4761">
        <w:rPr>
          <w:color w:val="000000" w:themeColor="text1"/>
        </w:rPr>
        <w:t>en simplifiant la</w:t>
      </w:r>
      <w:r w:rsidR="00934141" w:rsidRPr="009A4761">
        <w:rPr>
          <w:color w:val="000000" w:themeColor="text1"/>
        </w:rPr>
        <w:t xml:space="preserve"> </w:t>
      </w:r>
      <w:r w:rsidR="0089293D" w:rsidRPr="009A4761">
        <w:rPr>
          <w:color w:val="000000" w:themeColor="text1"/>
        </w:rPr>
        <w:t>répartition et</w:t>
      </w:r>
      <w:r w:rsidR="00934141" w:rsidRPr="009A4761">
        <w:rPr>
          <w:color w:val="000000" w:themeColor="text1"/>
        </w:rPr>
        <w:t xml:space="preserve"> </w:t>
      </w:r>
      <w:r w:rsidR="00A07A3E" w:rsidRPr="009A4761">
        <w:rPr>
          <w:color w:val="000000" w:themeColor="text1"/>
        </w:rPr>
        <w:t xml:space="preserve">les initiatives de formation et de </w:t>
      </w:r>
      <w:r w:rsidR="00934141" w:rsidRPr="009A4761">
        <w:rPr>
          <w:color w:val="000000" w:themeColor="text1"/>
        </w:rPr>
        <w:t xml:space="preserve">marketing </w:t>
      </w:r>
      <w:r w:rsidR="00A07A3E" w:rsidRPr="009A4761">
        <w:rPr>
          <w:color w:val="000000" w:themeColor="text1"/>
        </w:rPr>
        <w:t xml:space="preserve">destinées aux </w:t>
      </w:r>
      <w:r w:rsidR="00934141" w:rsidRPr="009A4761">
        <w:rPr>
          <w:color w:val="000000" w:themeColor="text1"/>
        </w:rPr>
        <w:t xml:space="preserve">clients. </w:t>
      </w:r>
      <w:r w:rsidR="00A451C9" w:rsidRPr="009A4761">
        <w:rPr>
          <w:color w:val="000000" w:themeColor="text1"/>
        </w:rPr>
        <w:t xml:space="preserve">Travailler </w:t>
      </w:r>
      <w:r w:rsidR="00A451C9" w:rsidRPr="009A4761">
        <w:rPr>
          <w:color w:val="000000" w:themeColor="text1"/>
        </w:rPr>
        <w:lastRenderedPageBreak/>
        <w:t>avec des</w:t>
      </w:r>
      <w:r w:rsidR="00934141" w:rsidRPr="009A4761">
        <w:rPr>
          <w:color w:val="000000" w:themeColor="text1"/>
        </w:rPr>
        <w:t xml:space="preserve"> </w:t>
      </w:r>
      <w:r w:rsidR="00ED3095" w:rsidRPr="009A4761">
        <w:rPr>
          <w:color w:val="000000" w:themeColor="text1"/>
        </w:rPr>
        <w:t>partenaires gouvernementaux</w:t>
      </w:r>
      <w:r w:rsidR="00934141" w:rsidRPr="009A4761">
        <w:rPr>
          <w:color w:val="000000" w:themeColor="text1"/>
        </w:rPr>
        <w:t xml:space="preserve"> </w:t>
      </w:r>
      <w:r w:rsidR="00585EEC" w:rsidRPr="009A4761">
        <w:rPr>
          <w:color w:val="000000" w:themeColor="text1"/>
        </w:rPr>
        <w:t>sur un</w:t>
      </w:r>
      <w:r w:rsidR="003D2AA2" w:rsidRPr="009A4761">
        <w:rPr>
          <w:color w:val="000000" w:themeColor="text1"/>
        </w:rPr>
        <w:t>e</w:t>
      </w:r>
      <w:r w:rsidR="00585EEC" w:rsidRPr="009A4761">
        <w:rPr>
          <w:color w:val="000000" w:themeColor="text1"/>
        </w:rPr>
        <w:t xml:space="preserve"> possible </w:t>
      </w:r>
      <w:r w:rsidR="003D2AA2" w:rsidRPr="009A4761">
        <w:rPr>
          <w:color w:val="000000" w:themeColor="text1"/>
        </w:rPr>
        <w:t xml:space="preserve">expansion </w:t>
      </w:r>
      <w:r w:rsidR="00585EEC" w:rsidRPr="009A4761">
        <w:rPr>
          <w:color w:val="000000" w:themeColor="text1"/>
        </w:rPr>
        <w:t>ciblé</w:t>
      </w:r>
      <w:r w:rsidR="003D2AA2" w:rsidRPr="009A4761">
        <w:rPr>
          <w:color w:val="000000" w:themeColor="text1"/>
        </w:rPr>
        <w:t>e</w:t>
      </w:r>
      <w:r w:rsidR="00585EEC" w:rsidRPr="009A4761">
        <w:rPr>
          <w:color w:val="000000" w:themeColor="text1"/>
        </w:rPr>
        <w:t xml:space="preserve"> du programme ou la redistribution des services </w:t>
      </w:r>
      <w:r w:rsidR="00A451C9" w:rsidRPr="009A4761">
        <w:rPr>
          <w:color w:val="000000" w:themeColor="text1"/>
        </w:rPr>
        <w:t>en fonction du territoire et des tendances de transport</w:t>
      </w:r>
      <w:r w:rsidR="00934141" w:rsidRPr="009A4761">
        <w:rPr>
          <w:color w:val="000000" w:themeColor="text1"/>
        </w:rPr>
        <w:t>.</w:t>
      </w:r>
    </w:p>
    <w:p w:rsidR="00934141" w:rsidRPr="009A4761" w:rsidRDefault="00AA57DC" w:rsidP="00934141">
      <w:pPr>
        <w:pStyle w:val="ListParagraph"/>
        <w:numPr>
          <w:ilvl w:val="0"/>
          <w:numId w:val="37"/>
        </w:numPr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>Fiabilité des services</w:t>
      </w:r>
      <w:r w:rsidR="00934141" w:rsidRPr="009A4761">
        <w:rPr>
          <w:color w:val="000000" w:themeColor="text1"/>
        </w:rPr>
        <w:t xml:space="preserve"> : </w:t>
      </w:r>
      <w:r w:rsidR="001221B7" w:rsidRPr="009A4761">
        <w:rPr>
          <w:color w:val="000000" w:themeColor="text1"/>
        </w:rPr>
        <w:t xml:space="preserve">Améliorer la fiabilité des services en favorisant des pratiques positives en milieu de travail et des efforts relatifs à </w:t>
      </w:r>
      <w:r w:rsidR="00F1790D" w:rsidRPr="009A4761">
        <w:rPr>
          <w:color w:val="000000" w:themeColor="text1"/>
        </w:rPr>
        <w:t>la présence assidue</w:t>
      </w:r>
      <w:r w:rsidR="001221B7" w:rsidRPr="009A4761">
        <w:rPr>
          <w:color w:val="000000" w:themeColor="text1"/>
        </w:rPr>
        <w:t xml:space="preserve"> au travail </w:t>
      </w:r>
      <w:r w:rsidR="00934141" w:rsidRPr="009A4761">
        <w:rPr>
          <w:color w:val="000000" w:themeColor="text1"/>
        </w:rPr>
        <w:t>(</w:t>
      </w:r>
      <w:r w:rsidR="0094400C" w:rsidRPr="009A4761">
        <w:rPr>
          <w:color w:val="000000" w:themeColor="text1"/>
        </w:rPr>
        <w:t>lien avec l’objectif</w:t>
      </w:r>
      <w:r w:rsidR="00FF7AE2" w:rsidRPr="009A4761">
        <w:rPr>
          <w:color w:val="000000" w:themeColor="text1"/>
        </w:rPr>
        <w:t> </w:t>
      </w:r>
      <w:r w:rsidR="00934141" w:rsidRPr="009A4761">
        <w:rPr>
          <w:color w:val="000000" w:themeColor="text1"/>
        </w:rPr>
        <w:t>4).</w:t>
      </w:r>
    </w:p>
    <w:p w:rsidR="00934141" w:rsidRPr="009A4761" w:rsidRDefault="00934141" w:rsidP="00934141">
      <w:pPr>
        <w:ind w:left="360"/>
        <w:jc w:val="both"/>
        <w:rPr>
          <w:color w:val="000000" w:themeColor="text1"/>
        </w:rPr>
      </w:pPr>
      <w:r w:rsidRPr="009A4761">
        <w:rPr>
          <w:b/>
          <w:color w:val="000000" w:themeColor="text1"/>
        </w:rPr>
        <w:t>Priorit</w:t>
      </w:r>
      <w:r w:rsidR="003C35D8" w:rsidRPr="009A4761">
        <w:rPr>
          <w:b/>
          <w:color w:val="000000" w:themeColor="text1"/>
        </w:rPr>
        <w:t>é </w:t>
      </w:r>
      <w:r w:rsidRPr="009A4761">
        <w:rPr>
          <w:b/>
          <w:color w:val="000000" w:themeColor="text1"/>
        </w:rPr>
        <w:t>3.2</w:t>
      </w:r>
      <w:r w:rsidR="003C35D8" w:rsidRPr="009A4761">
        <w:rPr>
          <w:b/>
          <w:color w:val="000000" w:themeColor="text1"/>
        </w:rPr>
        <w:t> :</w:t>
      </w:r>
      <w:r w:rsidRPr="009A4761">
        <w:rPr>
          <w:b/>
          <w:color w:val="000000" w:themeColor="text1"/>
        </w:rPr>
        <w:t xml:space="preserve"> </w:t>
      </w:r>
      <w:r w:rsidR="003C05D3" w:rsidRPr="009A4761">
        <w:rPr>
          <w:b/>
          <w:color w:val="000000" w:themeColor="text1"/>
        </w:rPr>
        <w:t>Rester à l’affût d’</w:t>
      </w:r>
      <w:r w:rsidR="002635C8" w:rsidRPr="009A4761">
        <w:rPr>
          <w:b/>
          <w:color w:val="000000" w:themeColor="text1"/>
        </w:rPr>
        <w:t>idées pour améliorer les services</w:t>
      </w:r>
      <w:r w:rsidRPr="009A4761">
        <w:rPr>
          <w:b/>
          <w:color w:val="000000" w:themeColor="text1"/>
        </w:rPr>
        <w:t xml:space="preserve">, </w:t>
      </w:r>
      <w:r w:rsidR="002635C8" w:rsidRPr="009A4761">
        <w:rPr>
          <w:b/>
          <w:color w:val="000000" w:themeColor="text1"/>
        </w:rPr>
        <w:t>et</w:t>
      </w:r>
      <w:r w:rsidRPr="009A4761">
        <w:rPr>
          <w:b/>
          <w:color w:val="000000" w:themeColor="text1"/>
        </w:rPr>
        <w:t xml:space="preserve"> </w:t>
      </w:r>
      <w:r w:rsidR="008B2BCD" w:rsidRPr="009A4761">
        <w:rPr>
          <w:b/>
          <w:color w:val="000000" w:themeColor="text1"/>
        </w:rPr>
        <w:t xml:space="preserve">étudier des idées </w:t>
      </w:r>
      <w:r w:rsidR="009D7EC1" w:rsidRPr="009A4761">
        <w:rPr>
          <w:b/>
          <w:color w:val="000000" w:themeColor="text1"/>
        </w:rPr>
        <w:t xml:space="preserve">d’adaptations à long terme </w:t>
      </w:r>
      <w:r w:rsidR="00BF6918" w:rsidRPr="009A4761">
        <w:rPr>
          <w:b/>
          <w:color w:val="000000" w:themeColor="text1"/>
        </w:rPr>
        <w:t>pour les</w:t>
      </w:r>
      <w:r w:rsidR="009D7EC1" w:rsidRPr="009A4761">
        <w:rPr>
          <w:b/>
          <w:color w:val="000000" w:themeColor="text1"/>
        </w:rPr>
        <w:t xml:space="preserve"> services et </w:t>
      </w:r>
      <w:r w:rsidR="00BF6918" w:rsidRPr="009A4761">
        <w:rPr>
          <w:b/>
          <w:color w:val="000000" w:themeColor="text1"/>
        </w:rPr>
        <w:t>le</w:t>
      </w:r>
      <w:r w:rsidR="009D7EC1" w:rsidRPr="009A4761">
        <w:rPr>
          <w:b/>
          <w:color w:val="000000" w:themeColor="text1"/>
        </w:rPr>
        <w:t xml:space="preserve"> système</w:t>
      </w:r>
      <w:r w:rsidRPr="009A4761">
        <w:rPr>
          <w:b/>
          <w:color w:val="000000" w:themeColor="text1"/>
        </w:rPr>
        <w:t>.</w:t>
      </w:r>
    </w:p>
    <w:p w:rsidR="00934141" w:rsidRPr="009A4761" w:rsidRDefault="008205EE" w:rsidP="00934141">
      <w:pPr>
        <w:pStyle w:val="ListParagraph"/>
        <w:numPr>
          <w:ilvl w:val="0"/>
          <w:numId w:val="39"/>
        </w:numPr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>Flotte et bases</w:t>
      </w:r>
      <w:r w:rsidR="00934141" w:rsidRPr="009A4761">
        <w:rPr>
          <w:color w:val="000000" w:themeColor="text1"/>
        </w:rPr>
        <w:t> </w:t>
      </w:r>
      <w:r w:rsidR="0021657B" w:rsidRPr="009A4761">
        <w:rPr>
          <w:color w:val="000000" w:themeColor="text1"/>
        </w:rPr>
        <w:t xml:space="preserve">: </w:t>
      </w:r>
      <w:r w:rsidR="00A451C9" w:rsidRPr="009A4761">
        <w:rPr>
          <w:color w:val="000000" w:themeColor="text1"/>
        </w:rPr>
        <w:t>Commencer à réfléchir aux besoins futurs en matière de flotte</w:t>
      </w:r>
      <w:r w:rsidR="00934141" w:rsidRPr="009A4761">
        <w:rPr>
          <w:color w:val="000000" w:themeColor="text1"/>
        </w:rPr>
        <w:t xml:space="preserve"> – </w:t>
      </w:r>
      <w:r w:rsidR="00E92608" w:rsidRPr="009A4761">
        <w:rPr>
          <w:color w:val="000000" w:themeColor="text1"/>
        </w:rPr>
        <w:t>capacités/configurations des actifs</w:t>
      </w:r>
      <w:r w:rsidR="00934141" w:rsidRPr="009A4761">
        <w:rPr>
          <w:color w:val="000000" w:themeColor="text1"/>
        </w:rPr>
        <w:t xml:space="preserve">, </w:t>
      </w:r>
      <w:r w:rsidR="00DA6460" w:rsidRPr="009A4761">
        <w:rPr>
          <w:color w:val="000000" w:themeColor="text1"/>
        </w:rPr>
        <w:t>répartition des actifs</w:t>
      </w:r>
      <w:r w:rsidR="00C03154" w:rsidRPr="009A4761">
        <w:rPr>
          <w:color w:val="000000" w:themeColor="text1"/>
        </w:rPr>
        <w:t>, notamment des</w:t>
      </w:r>
      <w:r w:rsidR="00934141" w:rsidRPr="009A4761">
        <w:rPr>
          <w:color w:val="000000" w:themeColor="text1"/>
        </w:rPr>
        <w:t xml:space="preserve"> </w:t>
      </w:r>
      <w:r w:rsidR="00E33021" w:rsidRPr="009A4761">
        <w:rPr>
          <w:color w:val="000000" w:themeColor="text1"/>
        </w:rPr>
        <w:t xml:space="preserve">aéronefs à </w:t>
      </w:r>
      <w:r w:rsidR="00DA6460" w:rsidRPr="009A4761">
        <w:rPr>
          <w:color w:val="000000" w:themeColor="text1"/>
        </w:rPr>
        <w:t>voilure fixe</w:t>
      </w:r>
      <w:r w:rsidR="00934141" w:rsidRPr="009A4761">
        <w:rPr>
          <w:color w:val="000000" w:themeColor="text1"/>
        </w:rPr>
        <w:t xml:space="preserve"> </w:t>
      </w:r>
      <w:r w:rsidR="00316909" w:rsidRPr="009A4761">
        <w:rPr>
          <w:color w:val="000000" w:themeColor="text1"/>
        </w:rPr>
        <w:t xml:space="preserve">à décollage </w:t>
      </w:r>
      <w:r w:rsidR="00C03154" w:rsidRPr="009A4761">
        <w:rPr>
          <w:color w:val="000000" w:themeColor="text1"/>
        </w:rPr>
        <w:t xml:space="preserve">et à atterrissage </w:t>
      </w:r>
      <w:r w:rsidR="00316909" w:rsidRPr="009A4761">
        <w:rPr>
          <w:color w:val="000000" w:themeColor="text1"/>
        </w:rPr>
        <w:t>court</w:t>
      </w:r>
      <w:r w:rsidR="00C03154" w:rsidRPr="009A4761">
        <w:rPr>
          <w:color w:val="000000" w:themeColor="text1"/>
        </w:rPr>
        <w:t>s</w:t>
      </w:r>
      <w:r w:rsidR="00934141" w:rsidRPr="009A4761">
        <w:rPr>
          <w:color w:val="000000" w:themeColor="text1"/>
        </w:rPr>
        <w:t xml:space="preserve">. </w:t>
      </w:r>
      <w:r w:rsidR="00EE4FC4" w:rsidRPr="009A4761">
        <w:rPr>
          <w:color w:val="000000" w:themeColor="text1"/>
        </w:rPr>
        <w:t xml:space="preserve">Un </w:t>
      </w:r>
      <w:r w:rsidR="00DA6460" w:rsidRPr="009A4761">
        <w:rPr>
          <w:color w:val="000000" w:themeColor="text1"/>
        </w:rPr>
        <w:t>prochain</w:t>
      </w:r>
      <w:r w:rsidR="00EE4FC4" w:rsidRPr="009A4761">
        <w:rPr>
          <w:color w:val="000000" w:themeColor="text1"/>
        </w:rPr>
        <w:t xml:space="preserve"> plan stratégique </w:t>
      </w:r>
      <w:r w:rsidR="00A53798" w:rsidRPr="009A4761">
        <w:rPr>
          <w:color w:val="000000" w:themeColor="text1"/>
        </w:rPr>
        <w:t>se concentrera</w:t>
      </w:r>
      <w:r w:rsidR="00EE4FC4" w:rsidRPr="009A4761">
        <w:rPr>
          <w:color w:val="000000" w:themeColor="text1"/>
        </w:rPr>
        <w:t xml:space="preserve"> sur cet aspect</w:t>
      </w:r>
      <w:r w:rsidR="00934141" w:rsidRPr="009A4761">
        <w:rPr>
          <w:color w:val="000000" w:themeColor="text1"/>
        </w:rPr>
        <w:t>.</w:t>
      </w:r>
    </w:p>
    <w:p w:rsidR="00934141" w:rsidRPr="009A4761" w:rsidRDefault="00807C12" w:rsidP="00934141">
      <w:pPr>
        <w:pStyle w:val="ListParagraph"/>
        <w:numPr>
          <w:ilvl w:val="0"/>
          <w:numId w:val="39"/>
        </w:numPr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>Infrastructure – sites d’atterrissage</w:t>
      </w:r>
      <w:r w:rsidR="00934141" w:rsidRPr="009A4761">
        <w:rPr>
          <w:color w:val="000000" w:themeColor="text1"/>
        </w:rPr>
        <w:t> </w:t>
      </w:r>
      <w:r w:rsidR="0021657B" w:rsidRPr="009A4761">
        <w:rPr>
          <w:color w:val="000000" w:themeColor="text1"/>
        </w:rPr>
        <w:t xml:space="preserve">: </w:t>
      </w:r>
      <w:r w:rsidR="00A15516" w:rsidRPr="009A4761">
        <w:rPr>
          <w:color w:val="000000" w:themeColor="text1"/>
        </w:rPr>
        <w:t xml:space="preserve">Avec le gouvernement et d’autres intervenants, </w:t>
      </w:r>
      <w:r w:rsidR="000462D8" w:rsidRPr="009A4761">
        <w:rPr>
          <w:color w:val="000000" w:themeColor="text1"/>
        </w:rPr>
        <w:t xml:space="preserve">explorer </w:t>
      </w:r>
      <w:r w:rsidR="00A53798" w:rsidRPr="009A4761">
        <w:rPr>
          <w:color w:val="000000" w:themeColor="text1"/>
        </w:rPr>
        <w:t xml:space="preserve">l’établissement de </w:t>
      </w:r>
      <w:r w:rsidR="000462D8" w:rsidRPr="009A4761">
        <w:rPr>
          <w:color w:val="000000" w:themeColor="text1"/>
        </w:rPr>
        <w:t xml:space="preserve">principes à long terme en matière d’infrastructure pour les pistes et les </w:t>
      </w:r>
      <w:proofErr w:type="spellStart"/>
      <w:r w:rsidR="000462D8" w:rsidRPr="009A4761">
        <w:rPr>
          <w:color w:val="000000" w:themeColor="text1"/>
        </w:rPr>
        <w:t>héliplate</w:t>
      </w:r>
      <w:proofErr w:type="spellEnd"/>
      <w:r w:rsidR="000462D8" w:rsidRPr="009A4761">
        <w:rPr>
          <w:color w:val="000000" w:themeColor="text1"/>
        </w:rPr>
        <w:t xml:space="preserve">-formes en soutien </w:t>
      </w:r>
      <w:r w:rsidR="00A53798" w:rsidRPr="009A4761">
        <w:rPr>
          <w:color w:val="000000" w:themeColor="text1"/>
        </w:rPr>
        <w:t xml:space="preserve">à </w:t>
      </w:r>
      <w:r w:rsidR="000462D8" w:rsidRPr="009A4761">
        <w:rPr>
          <w:color w:val="000000" w:themeColor="text1"/>
        </w:rPr>
        <w:t>l’</w:t>
      </w:r>
      <w:r w:rsidR="00D068BA" w:rsidRPr="009A4761">
        <w:rPr>
          <w:color w:val="000000" w:themeColor="text1"/>
        </w:rPr>
        <w:t>accès aux soins de santé</w:t>
      </w:r>
      <w:r w:rsidR="00934141" w:rsidRPr="009A4761">
        <w:rPr>
          <w:color w:val="000000" w:themeColor="text1"/>
        </w:rPr>
        <w:t>.</w:t>
      </w:r>
    </w:p>
    <w:p w:rsidR="00934141" w:rsidRPr="009A4761" w:rsidRDefault="00ED3095" w:rsidP="002277B9">
      <w:pPr>
        <w:pStyle w:val="ListParagraph"/>
        <w:numPr>
          <w:ilvl w:val="0"/>
          <w:numId w:val="39"/>
        </w:numPr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>Dotation</w:t>
      </w:r>
      <w:r w:rsidR="00934141" w:rsidRPr="009A4761">
        <w:rPr>
          <w:color w:val="000000" w:themeColor="text1"/>
        </w:rPr>
        <w:t> :</w:t>
      </w:r>
      <w:r w:rsidR="0021657B" w:rsidRPr="009A4761">
        <w:rPr>
          <w:color w:val="000000" w:themeColor="text1"/>
        </w:rPr>
        <w:t xml:space="preserve"> </w:t>
      </w:r>
      <w:r w:rsidR="00683397" w:rsidRPr="009A4761">
        <w:rPr>
          <w:color w:val="000000" w:themeColor="text1"/>
        </w:rPr>
        <w:t xml:space="preserve">Passer en revue la configuration </w:t>
      </w:r>
      <w:r w:rsidR="005E7429" w:rsidRPr="009A4761">
        <w:rPr>
          <w:color w:val="000000" w:themeColor="text1"/>
        </w:rPr>
        <w:t xml:space="preserve">de l’effectif </w:t>
      </w:r>
      <w:r w:rsidR="00683397" w:rsidRPr="009A4761">
        <w:rPr>
          <w:color w:val="000000" w:themeColor="text1"/>
        </w:rPr>
        <w:t xml:space="preserve">des </w:t>
      </w:r>
      <w:r w:rsidR="002277B9" w:rsidRPr="002277B9">
        <w:rPr>
          <w:color w:val="000000" w:themeColor="text1"/>
        </w:rPr>
        <w:t xml:space="preserve">équipages de vol </w:t>
      </w:r>
      <w:r w:rsidR="00683397" w:rsidRPr="009A4761">
        <w:rPr>
          <w:color w:val="000000" w:themeColor="text1"/>
        </w:rPr>
        <w:t xml:space="preserve">et de la </w:t>
      </w:r>
      <w:r w:rsidR="00702B29" w:rsidRPr="009A4761">
        <w:rPr>
          <w:color w:val="000000" w:themeColor="text1"/>
        </w:rPr>
        <w:t>répartition</w:t>
      </w:r>
      <w:r w:rsidR="005E7429" w:rsidRPr="009A4761">
        <w:rPr>
          <w:color w:val="000000" w:themeColor="text1"/>
        </w:rPr>
        <w:t xml:space="preserve"> en vue d’assurer </w:t>
      </w:r>
      <w:r w:rsidR="00EE4FC4" w:rsidRPr="009A4761">
        <w:rPr>
          <w:color w:val="000000" w:themeColor="text1"/>
        </w:rPr>
        <w:t xml:space="preserve">une répartition </w:t>
      </w:r>
      <w:r w:rsidR="00934141" w:rsidRPr="009A4761">
        <w:rPr>
          <w:color w:val="000000" w:themeColor="text1"/>
        </w:rPr>
        <w:t>optimal</w:t>
      </w:r>
      <w:r w:rsidR="00EE4FC4" w:rsidRPr="009A4761">
        <w:rPr>
          <w:color w:val="000000" w:themeColor="text1"/>
        </w:rPr>
        <w:t>e des compétences</w:t>
      </w:r>
      <w:r w:rsidR="00934141" w:rsidRPr="009A4761">
        <w:rPr>
          <w:color w:val="000000" w:themeColor="text1"/>
        </w:rPr>
        <w:t xml:space="preserve"> </w:t>
      </w:r>
      <w:r w:rsidR="00CE12BB" w:rsidRPr="009A4761">
        <w:rPr>
          <w:color w:val="000000" w:themeColor="text1"/>
        </w:rPr>
        <w:t>simplifi</w:t>
      </w:r>
      <w:r w:rsidR="00A53798" w:rsidRPr="009A4761">
        <w:rPr>
          <w:color w:val="000000" w:themeColor="text1"/>
        </w:rPr>
        <w:t>ant</w:t>
      </w:r>
      <w:r w:rsidR="00CE12BB" w:rsidRPr="009A4761">
        <w:rPr>
          <w:color w:val="000000" w:themeColor="text1"/>
        </w:rPr>
        <w:t xml:space="preserve"> au maximum </w:t>
      </w:r>
      <w:r w:rsidR="00280FF8" w:rsidRPr="009A4761">
        <w:rPr>
          <w:color w:val="000000" w:themeColor="text1"/>
        </w:rPr>
        <w:t>le processus de répartition</w:t>
      </w:r>
      <w:r w:rsidR="00934141" w:rsidRPr="009A4761">
        <w:rPr>
          <w:color w:val="000000" w:themeColor="text1"/>
        </w:rPr>
        <w:t xml:space="preserve">. </w:t>
      </w:r>
      <w:r w:rsidR="00104614" w:rsidRPr="009A4761">
        <w:rPr>
          <w:color w:val="000000" w:themeColor="text1"/>
        </w:rPr>
        <w:t xml:space="preserve">Repérer des sources </w:t>
      </w:r>
      <w:r w:rsidR="00927DC8" w:rsidRPr="009A4761">
        <w:rPr>
          <w:color w:val="000000" w:themeColor="text1"/>
        </w:rPr>
        <w:t xml:space="preserve">adéquates </w:t>
      </w:r>
      <w:r w:rsidR="008267D2" w:rsidRPr="009A4761">
        <w:rPr>
          <w:color w:val="000000" w:themeColor="text1"/>
        </w:rPr>
        <w:t xml:space="preserve">de recrutement </w:t>
      </w:r>
      <w:r w:rsidR="00927DC8" w:rsidRPr="009A4761">
        <w:rPr>
          <w:color w:val="000000" w:themeColor="text1"/>
        </w:rPr>
        <w:t xml:space="preserve">nordique et autochtone </w:t>
      </w:r>
      <w:r w:rsidR="00CC44B7" w:rsidRPr="009A4761">
        <w:rPr>
          <w:color w:val="000000" w:themeColor="text1"/>
        </w:rPr>
        <w:t>et</w:t>
      </w:r>
      <w:r w:rsidR="00934141" w:rsidRPr="009A4761">
        <w:rPr>
          <w:color w:val="000000" w:themeColor="text1"/>
        </w:rPr>
        <w:t xml:space="preserve"> </w:t>
      </w:r>
      <w:r w:rsidR="008267D2" w:rsidRPr="009A4761">
        <w:rPr>
          <w:color w:val="000000" w:themeColor="text1"/>
        </w:rPr>
        <w:t>mettre au point des cheminements</w:t>
      </w:r>
      <w:r w:rsidR="00A53798" w:rsidRPr="009A4761">
        <w:rPr>
          <w:color w:val="000000" w:themeColor="text1"/>
        </w:rPr>
        <w:t xml:space="preserve"> de formation</w:t>
      </w:r>
      <w:r w:rsidR="008267D2" w:rsidRPr="009A4761">
        <w:rPr>
          <w:color w:val="000000" w:themeColor="text1"/>
        </w:rPr>
        <w:t xml:space="preserve"> p</w:t>
      </w:r>
      <w:r w:rsidR="00D74E15" w:rsidRPr="009A4761">
        <w:rPr>
          <w:color w:val="000000" w:themeColor="text1"/>
        </w:rPr>
        <w:t>our</w:t>
      </w:r>
      <w:r w:rsidR="00934141" w:rsidRPr="009A4761">
        <w:rPr>
          <w:color w:val="000000" w:themeColor="text1"/>
        </w:rPr>
        <w:t xml:space="preserve"> </w:t>
      </w:r>
      <w:r w:rsidR="0055336A" w:rsidRPr="009A4761">
        <w:rPr>
          <w:color w:val="000000" w:themeColor="text1"/>
        </w:rPr>
        <w:t>faciliter l’accès à nos différents postes</w:t>
      </w:r>
      <w:r w:rsidR="00934141" w:rsidRPr="009A4761">
        <w:rPr>
          <w:color w:val="000000" w:themeColor="text1"/>
        </w:rPr>
        <w:t xml:space="preserve"> (</w:t>
      </w:r>
      <w:r w:rsidR="00AA57DC" w:rsidRPr="009A4761">
        <w:rPr>
          <w:color w:val="000000" w:themeColor="text1"/>
        </w:rPr>
        <w:t>ambulancier paramédical</w:t>
      </w:r>
      <w:r w:rsidR="00934141" w:rsidRPr="009A4761">
        <w:rPr>
          <w:color w:val="000000" w:themeColor="text1"/>
        </w:rPr>
        <w:t>, pilot</w:t>
      </w:r>
      <w:r w:rsidR="00AA57DC" w:rsidRPr="009A4761">
        <w:rPr>
          <w:color w:val="000000" w:themeColor="text1"/>
        </w:rPr>
        <w:t>e</w:t>
      </w:r>
      <w:r w:rsidR="00934141" w:rsidRPr="009A4761">
        <w:rPr>
          <w:color w:val="000000" w:themeColor="text1"/>
        </w:rPr>
        <w:t xml:space="preserve">, </w:t>
      </w:r>
      <w:r w:rsidR="00AA57DC" w:rsidRPr="009A4761">
        <w:rPr>
          <w:color w:val="000000" w:themeColor="text1"/>
        </w:rPr>
        <w:t>technicien d’entretien d’aéronefs</w:t>
      </w:r>
      <w:r w:rsidR="00934141" w:rsidRPr="009A4761">
        <w:rPr>
          <w:color w:val="000000" w:themeColor="text1"/>
        </w:rPr>
        <w:t xml:space="preserve">, </w:t>
      </w:r>
      <w:r w:rsidR="00B56319" w:rsidRPr="009A4761">
        <w:rPr>
          <w:color w:val="000000" w:themeColor="text1"/>
        </w:rPr>
        <w:t xml:space="preserve">agent des </w:t>
      </w:r>
      <w:r w:rsidR="00934141" w:rsidRPr="009A4761">
        <w:rPr>
          <w:color w:val="000000" w:themeColor="text1"/>
        </w:rPr>
        <w:t>communications</w:t>
      </w:r>
      <w:r w:rsidR="00B56319" w:rsidRPr="009A4761">
        <w:rPr>
          <w:color w:val="000000" w:themeColor="text1"/>
        </w:rPr>
        <w:t>,</w:t>
      </w:r>
      <w:r w:rsidR="00934141" w:rsidRPr="009A4761">
        <w:rPr>
          <w:color w:val="000000" w:themeColor="text1"/>
        </w:rPr>
        <w:t xml:space="preserve"> etc.)</w:t>
      </w:r>
      <w:r w:rsidR="00A53798" w:rsidRPr="009A4761">
        <w:rPr>
          <w:color w:val="000000" w:themeColor="text1"/>
        </w:rPr>
        <w:t>.</w:t>
      </w:r>
    </w:p>
    <w:p w:rsidR="00934141" w:rsidRPr="009A4761" w:rsidRDefault="003C35D8" w:rsidP="00ED3095">
      <w:pPr>
        <w:keepNext/>
        <w:ind w:left="426"/>
        <w:jc w:val="both"/>
        <w:rPr>
          <w:color w:val="000000" w:themeColor="text1"/>
        </w:rPr>
      </w:pPr>
      <w:r w:rsidRPr="009A4761">
        <w:rPr>
          <w:b/>
          <w:color w:val="000000" w:themeColor="text1"/>
        </w:rPr>
        <w:t>Priorité </w:t>
      </w:r>
      <w:r w:rsidR="00934141" w:rsidRPr="009A4761">
        <w:rPr>
          <w:b/>
          <w:color w:val="000000" w:themeColor="text1"/>
        </w:rPr>
        <w:t>3.3</w:t>
      </w:r>
      <w:r w:rsidRPr="009A4761">
        <w:rPr>
          <w:b/>
          <w:color w:val="000000" w:themeColor="text1"/>
        </w:rPr>
        <w:t> </w:t>
      </w:r>
      <w:r w:rsidR="00934141" w:rsidRPr="009A4761">
        <w:rPr>
          <w:b/>
          <w:color w:val="000000" w:themeColor="text1"/>
        </w:rPr>
        <w:t xml:space="preserve">: </w:t>
      </w:r>
      <w:r w:rsidR="00BA751C" w:rsidRPr="009A4761">
        <w:rPr>
          <w:b/>
          <w:color w:val="000000" w:themeColor="text1"/>
        </w:rPr>
        <w:t>Continue</w:t>
      </w:r>
      <w:r w:rsidR="00AD1495" w:rsidRPr="009A4761">
        <w:rPr>
          <w:b/>
          <w:color w:val="000000" w:themeColor="text1"/>
        </w:rPr>
        <w:t>r de collaborer avec</w:t>
      </w:r>
      <w:r w:rsidR="00BA751C" w:rsidRPr="009A4761">
        <w:rPr>
          <w:b/>
          <w:color w:val="000000" w:themeColor="text1"/>
        </w:rPr>
        <w:t xml:space="preserve"> l</w:t>
      </w:r>
      <w:r w:rsidR="00934141" w:rsidRPr="009A4761">
        <w:rPr>
          <w:b/>
          <w:color w:val="000000" w:themeColor="text1"/>
        </w:rPr>
        <w:t xml:space="preserve">e ministère de la Santé et des Soins de longue durée </w:t>
      </w:r>
      <w:r w:rsidR="0055336A" w:rsidRPr="009A4761">
        <w:rPr>
          <w:b/>
          <w:color w:val="000000" w:themeColor="text1"/>
        </w:rPr>
        <w:t xml:space="preserve">en ce qui concerne </w:t>
      </w:r>
      <w:r w:rsidR="00D74E15" w:rsidRPr="009A4761">
        <w:rPr>
          <w:b/>
          <w:color w:val="000000" w:themeColor="text1"/>
        </w:rPr>
        <w:t>l’insuffisance de financement</w:t>
      </w:r>
      <w:bookmarkStart w:id="13" w:name="_GoBack"/>
      <w:bookmarkEnd w:id="13"/>
      <w:r w:rsidR="00934141" w:rsidRPr="009A4761">
        <w:rPr>
          <w:b/>
          <w:color w:val="000000" w:themeColor="text1"/>
        </w:rPr>
        <w:t>.</w:t>
      </w:r>
    </w:p>
    <w:p w:rsidR="00934141" w:rsidRPr="009A4761" w:rsidRDefault="00AD1495" w:rsidP="00ED3095">
      <w:pPr>
        <w:pStyle w:val="ListParagraph"/>
        <w:keepNext/>
        <w:numPr>
          <w:ilvl w:val="0"/>
          <w:numId w:val="48"/>
        </w:numPr>
        <w:ind w:left="1145" w:hanging="357"/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 xml:space="preserve">Améliorer </w:t>
      </w:r>
      <w:r w:rsidR="00A53798" w:rsidRPr="009A4761">
        <w:rPr>
          <w:color w:val="000000" w:themeColor="text1"/>
        </w:rPr>
        <w:t>constamment</w:t>
      </w:r>
      <w:r w:rsidRPr="009A4761">
        <w:rPr>
          <w:color w:val="000000" w:themeColor="text1"/>
        </w:rPr>
        <w:t xml:space="preserve"> les systèmes et les processus </w:t>
      </w:r>
      <w:r w:rsidR="00A53798" w:rsidRPr="009A4761">
        <w:rPr>
          <w:color w:val="000000" w:themeColor="text1"/>
        </w:rPr>
        <w:t>pour offrir des services de haute qualité qui sont</w:t>
      </w:r>
      <w:r w:rsidR="00D74E15" w:rsidRPr="009A4761">
        <w:rPr>
          <w:color w:val="000000" w:themeColor="text1"/>
        </w:rPr>
        <w:t xml:space="preserve"> </w:t>
      </w:r>
      <w:r w:rsidR="00FC2144" w:rsidRPr="009A4761">
        <w:t>efficac</w:t>
      </w:r>
      <w:r w:rsidR="00A53798" w:rsidRPr="009A4761">
        <w:t>es</w:t>
      </w:r>
      <w:r w:rsidR="00FC2144" w:rsidRPr="009A4761">
        <w:t xml:space="preserve"> par rapport au coût</w:t>
      </w:r>
      <w:r w:rsidR="00934141" w:rsidRPr="009A4761">
        <w:rPr>
          <w:color w:val="000000" w:themeColor="text1"/>
        </w:rPr>
        <w:t>.</w:t>
      </w:r>
    </w:p>
    <w:p w:rsidR="00934141" w:rsidRDefault="00C02F22" w:rsidP="00934141">
      <w:pPr>
        <w:pStyle w:val="ListParagraph"/>
        <w:numPr>
          <w:ilvl w:val="0"/>
          <w:numId w:val="48"/>
        </w:numPr>
        <w:ind w:left="1145" w:hanging="357"/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>Trouver</w:t>
      </w:r>
      <w:r w:rsidR="00934141" w:rsidRPr="009A4761">
        <w:rPr>
          <w:color w:val="000000" w:themeColor="text1"/>
        </w:rPr>
        <w:t xml:space="preserve"> </w:t>
      </w:r>
      <w:r w:rsidR="003120D7" w:rsidRPr="009A4761">
        <w:rPr>
          <w:color w:val="000000" w:themeColor="text1"/>
        </w:rPr>
        <w:t>d’</w:t>
      </w:r>
      <w:r w:rsidR="00894358" w:rsidRPr="009A4761">
        <w:rPr>
          <w:color w:val="000000" w:themeColor="text1"/>
        </w:rPr>
        <w:t>autres</w:t>
      </w:r>
      <w:r w:rsidR="00934141" w:rsidRPr="009A4761">
        <w:rPr>
          <w:color w:val="000000" w:themeColor="text1"/>
        </w:rPr>
        <w:t xml:space="preserve"> </w:t>
      </w:r>
      <w:r w:rsidR="00894358" w:rsidRPr="009A4761">
        <w:rPr>
          <w:color w:val="000000" w:themeColor="text1"/>
        </w:rPr>
        <w:t xml:space="preserve">sources de revenus </w:t>
      </w:r>
      <w:r w:rsidR="00ED3095" w:rsidRPr="009A4761">
        <w:rPr>
          <w:color w:val="000000" w:themeColor="text1"/>
        </w:rPr>
        <w:t>e</w:t>
      </w:r>
      <w:r w:rsidR="00934141" w:rsidRPr="009A4761">
        <w:rPr>
          <w:color w:val="000000" w:themeColor="text1"/>
        </w:rPr>
        <w:t xml:space="preserve">n collaboration </w:t>
      </w:r>
      <w:r w:rsidR="00ED3095" w:rsidRPr="009A4761">
        <w:rPr>
          <w:color w:val="000000" w:themeColor="text1"/>
        </w:rPr>
        <w:t>avec le gouvernement.</w:t>
      </w:r>
    </w:p>
    <w:p w:rsidR="00F96CBF" w:rsidRPr="00F96CBF" w:rsidRDefault="00F96CBF" w:rsidP="00F96CBF">
      <w:pPr>
        <w:spacing w:after="0"/>
        <w:jc w:val="both"/>
        <w:rPr>
          <w:color w:val="000000" w:themeColor="text1"/>
        </w:rPr>
      </w:pPr>
    </w:p>
    <w:p w:rsidR="00934141" w:rsidRPr="009A4761" w:rsidRDefault="00F2746E" w:rsidP="00934141">
      <w:pPr>
        <w:pStyle w:val="Heading2"/>
        <w:jc w:val="both"/>
      </w:pPr>
      <w:bookmarkStart w:id="14" w:name="_Toc479677947"/>
      <w:r w:rsidRPr="009A4761">
        <w:t>Objectif </w:t>
      </w:r>
      <w:r w:rsidR="00934141" w:rsidRPr="009A4761">
        <w:t xml:space="preserve">4 : </w:t>
      </w:r>
      <w:r w:rsidR="0033128D" w:rsidRPr="009A4761">
        <w:t xml:space="preserve">Être une </w:t>
      </w:r>
      <w:r w:rsidR="00F05929" w:rsidRPr="009A4761">
        <w:t>organisation apprenante et engagée</w:t>
      </w:r>
      <w:bookmarkEnd w:id="14"/>
    </w:p>
    <w:p w:rsidR="00934141" w:rsidRPr="009A4761" w:rsidRDefault="00DA1B85" w:rsidP="00934141">
      <w:pPr>
        <w:spacing w:before="240"/>
        <w:ind w:left="426"/>
        <w:jc w:val="both"/>
        <w:rPr>
          <w:color w:val="000000" w:themeColor="text1"/>
        </w:rPr>
      </w:pPr>
      <w:r w:rsidRPr="009A4761">
        <w:rPr>
          <w:color w:val="000000" w:themeColor="text1"/>
        </w:rPr>
        <w:t xml:space="preserve">En tant qu’organisation apprenante, nous </w:t>
      </w:r>
      <w:r w:rsidR="00AB7761" w:rsidRPr="009A4761">
        <w:rPr>
          <w:color w:val="000000" w:themeColor="text1"/>
        </w:rPr>
        <w:t xml:space="preserve">cherchons constamment à nous adapter à </w:t>
      </w:r>
      <w:r w:rsidRPr="009A4761">
        <w:rPr>
          <w:color w:val="000000" w:themeColor="text1"/>
        </w:rPr>
        <w:t xml:space="preserve">notre contexte opérationnel en recueillant, en interprétant et en utilisant l’information d’une façon qui contribue à la sécurité, à la résolution de problèmes et à </w:t>
      </w:r>
      <w:r w:rsidR="00126224" w:rsidRPr="009A4761">
        <w:rPr>
          <w:color w:val="000000" w:themeColor="text1"/>
        </w:rPr>
        <w:t>la</w:t>
      </w:r>
      <w:r w:rsidRPr="009A4761">
        <w:rPr>
          <w:color w:val="000000" w:themeColor="text1"/>
        </w:rPr>
        <w:t xml:space="preserve"> prise de</w:t>
      </w:r>
      <w:r w:rsidR="00126224" w:rsidRPr="009A4761">
        <w:rPr>
          <w:color w:val="000000" w:themeColor="text1"/>
        </w:rPr>
        <w:t xml:space="preserve"> bonnes</w:t>
      </w:r>
      <w:r w:rsidRPr="009A4761">
        <w:rPr>
          <w:color w:val="000000" w:themeColor="text1"/>
        </w:rPr>
        <w:t xml:space="preserve"> décisions</w:t>
      </w:r>
      <w:r w:rsidR="00934141" w:rsidRPr="009A4761">
        <w:rPr>
          <w:color w:val="000000" w:themeColor="text1"/>
        </w:rPr>
        <w:t xml:space="preserve">. </w:t>
      </w:r>
      <w:r w:rsidR="00BC49D9" w:rsidRPr="009A4761">
        <w:rPr>
          <w:color w:val="000000" w:themeColor="text1"/>
        </w:rPr>
        <w:t xml:space="preserve">En tant qu’organisation engagée, nous </w:t>
      </w:r>
      <w:r w:rsidR="00586C99" w:rsidRPr="009A4761">
        <w:rPr>
          <w:color w:val="000000" w:themeColor="text1"/>
        </w:rPr>
        <w:t xml:space="preserve">cherchons à assurer la promotion vigoureuse de nos réussites </w:t>
      </w:r>
      <w:r w:rsidR="00322741" w:rsidRPr="009A4761">
        <w:rPr>
          <w:color w:val="000000" w:themeColor="text1"/>
        </w:rPr>
        <w:t xml:space="preserve">relativement à </w:t>
      </w:r>
      <w:r w:rsidR="009C1134" w:rsidRPr="009A4761">
        <w:rPr>
          <w:color w:val="000000" w:themeColor="text1"/>
        </w:rPr>
        <w:t>notre mission</w:t>
      </w:r>
      <w:r w:rsidR="00934141" w:rsidRPr="009A4761">
        <w:rPr>
          <w:color w:val="000000" w:themeColor="text1"/>
        </w:rPr>
        <w:t xml:space="preserve"> </w:t>
      </w:r>
      <w:r w:rsidR="00D26C71" w:rsidRPr="009A4761">
        <w:rPr>
          <w:color w:val="000000" w:themeColor="text1"/>
        </w:rPr>
        <w:t>dans le but que</w:t>
      </w:r>
      <w:r w:rsidR="00934141" w:rsidRPr="009A4761">
        <w:rPr>
          <w:color w:val="000000" w:themeColor="text1"/>
        </w:rPr>
        <w:t xml:space="preserve"> </w:t>
      </w:r>
      <w:r w:rsidR="00933AA5" w:rsidRPr="009A4761">
        <w:rPr>
          <w:color w:val="000000" w:themeColor="text1"/>
        </w:rPr>
        <w:t>nos employés</w:t>
      </w:r>
      <w:r w:rsidR="00934141" w:rsidRPr="009A4761">
        <w:rPr>
          <w:color w:val="000000" w:themeColor="text1"/>
        </w:rPr>
        <w:t xml:space="preserve"> </w:t>
      </w:r>
      <w:r w:rsidR="00933AA5" w:rsidRPr="009A4761">
        <w:rPr>
          <w:color w:val="000000" w:themeColor="text1"/>
        </w:rPr>
        <w:t xml:space="preserve">se sentent épanouis et </w:t>
      </w:r>
      <w:r w:rsidR="000031DB" w:rsidRPr="009A4761">
        <w:rPr>
          <w:color w:val="000000" w:themeColor="text1"/>
        </w:rPr>
        <w:t>valorisés dans leur rôle</w:t>
      </w:r>
      <w:r w:rsidR="00934141" w:rsidRPr="009A4761">
        <w:rPr>
          <w:color w:val="000000" w:themeColor="text1"/>
        </w:rPr>
        <w:t xml:space="preserve">. </w:t>
      </w:r>
      <w:r w:rsidR="006A6B3C" w:rsidRPr="009A4761">
        <w:rPr>
          <w:color w:val="000000" w:themeColor="text1"/>
        </w:rPr>
        <w:t>D’après n</w:t>
      </w:r>
      <w:r w:rsidR="00BC49D9" w:rsidRPr="009A4761">
        <w:rPr>
          <w:color w:val="000000" w:themeColor="text1"/>
        </w:rPr>
        <w:t>os employés</w:t>
      </w:r>
      <w:r w:rsidR="006A6B3C" w:rsidRPr="009A4761">
        <w:rPr>
          <w:color w:val="000000" w:themeColor="text1"/>
        </w:rPr>
        <w:t xml:space="preserve">, </w:t>
      </w:r>
      <w:r w:rsidR="00252AF9" w:rsidRPr="009A4761">
        <w:rPr>
          <w:color w:val="000000" w:themeColor="text1"/>
        </w:rPr>
        <w:t xml:space="preserve">nous pouvons faire mieux </w:t>
      </w:r>
      <w:r w:rsidR="00ED51C5" w:rsidRPr="009A4761">
        <w:rPr>
          <w:color w:val="000000" w:themeColor="text1"/>
        </w:rPr>
        <w:t>en matière d’engagement</w:t>
      </w:r>
      <w:r w:rsidR="00934141" w:rsidRPr="009A4761">
        <w:rPr>
          <w:color w:val="000000" w:themeColor="text1"/>
        </w:rPr>
        <w:t xml:space="preserve">. </w:t>
      </w:r>
      <w:r w:rsidR="00702B29" w:rsidRPr="009A4761">
        <w:rPr>
          <w:color w:val="000000" w:themeColor="text1"/>
        </w:rPr>
        <w:t>Nous reconnaissons que la culture d’entreprise influe sur l’engagement des employés</w:t>
      </w:r>
      <w:r w:rsidR="00934141" w:rsidRPr="009A4761">
        <w:rPr>
          <w:color w:val="000000" w:themeColor="text1"/>
        </w:rPr>
        <w:t xml:space="preserve"> </w:t>
      </w:r>
      <w:r w:rsidR="0032669C" w:rsidRPr="009A4761">
        <w:rPr>
          <w:color w:val="000000" w:themeColor="text1"/>
        </w:rPr>
        <w:t xml:space="preserve">et qu’elle est </w:t>
      </w:r>
      <w:r w:rsidR="003120D7" w:rsidRPr="009A4761">
        <w:rPr>
          <w:color w:val="000000" w:themeColor="text1"/>
        </w:rPr>
        <w:t>liée</w:t>
      </w:r>
      <w:r w:rsidR="0032669C" w:rsidRPr="009A4761">
        <w:rPr>
          <w:color w:val="000000" w:themeColor="text1"/>
        </w:rPr>
        <w:t xml:space="preserve"> à la fiabilité des services. </w:t>
      </w:r>
      <w:r w:rsidR="00702B29" w:rsidRPr="009A4761">
        <w:rPr>
          <w:color w:val="000000" w:themeColor="text1"/>
        </w:rPr>
        <w:t>Nous avons donc fait de la culture d’entreprise une</w:t>
      </w:r>
      <w:r w:rsidR="00934141" w:rsidRPr="009A4761">
        <w:rPr>
          <w:color w:val="000000" w:themeColor="text1"/>
        </w:rPr>
        <w:t xml:space="preserve"> </w:t>
      </w:r>
      <w:r w:rsidR="00F05929" w:rsidRPr="009A4761">
        <w:rPr>
          <w:color w:val="000000" w:themeColor="text1"/>
        </w:rPr>
        <w:t>priorité stratégique</w:t>
      </w:r>
      <w:r w:rsidR="00934141" w:rsidRPr="009A4761">
        <w:rPr>
          <w:color w:val="000000" w:themeColor="text1"/>
        </w:rPr>
        <w:t>.</w:t>
      </w:r>
    </w:p>
    <w:p w:rsidR="00934141" w:rsidRPr="009A4761" w:rsidRDefault="00934141" w:rsidP="00F96CBF">
      <w:pPr>
        <w:keepNext/>
        <w:ind w:left="360"/>
        <w:jc w:val="both"/>
        <w:rPr>
          <w:b/>
          <w:color w:val="000000" w:themeColor="text1"/>
        </w:rPr>
      </w:pPr>
      <w:r w:rsidRPr="009A4761">
        <w:rPr>
          <w:b/>
          <w:color w:val="000000" w:themeColor="text1"/>
        </w:rPr>
        <w:lastRenderedPageBreak/>
        <w:t>Priorit</w:t>
      </w:r>
      <w:r w:rsidR="00F2746E" w:rsidRPr="009A4761">
        <w:rPr>
          <w:b/>
          <w:color w:val="000000" w:themeColor="text1"/>
        </w:rPr>
        <w:t>é </w:t>
      </w:r>
      <w:r w:rsidRPr="009A4761">
        <w:rPr>
          <w:b/>
          <w:color w:val="000000" w:themeColor="text1"/>
        </w:rPr>
        <w:t>4.1</w:t>
      </w:r>
      <w:r w:rsidR="00F2746E" w:rsidRPr="009A4761">
        <w:rPr>
          <w:b/>
          <w:color w:val="000000" w:themeColor="text1"/>
        </w:rPr>
        <w:t> :</w:t>
      </w:r>
      <w:r w:rsidRPr="009A4761">
        <w:rPr>
          <w:b/>
          <w:color w:val="000000" w:themeColor="text1"/>
        </w:rPr>
        <w:t xml:space="preserve"> </w:t>
      </w:r>
      <w:r w:rsidR="00893E82" w:rsidRPr="009A4761">
        <w:rPr>
          <w:b/>
          <w:color w:val="000000" w:themeColor="text1"/>
        </w:rPr>
        <w:t xml:space="preserve">Orienter la </w:t>
      </w:r>
      <w:r w:rsidRPr="009A4761">
        <w:rPr>
          <w:b/>
          <w:color w:val="000000" w:themeColor="text1"/>
        </w:rPr>
        <w:t xml:space="preserve">culture </w:t>
      </w:r>
      <w:r w:rsidR="00893E82" w:rsidRPr="009A4761">
        <w:rPr>
          <w:b/>
          <w:color w:val="000000" w:themeColor="text1"/>
        </w:rPr>
        <w:t>dans une direction</w:t>
      </w:r>
      <w:r w:rsidR="00126224" w:rsidRPr="009A4761">
        <w:rPr>
          <w:b/>
          <w:color w:val="000000" w:themeColor="text1"/>
        </w:rPr>
        <w:t xml:space="preserve"> positive</w:t>
      </w:r>
      <w:r w:rsidR="00893E82" w:rsidRPr="009A4761">
        <w:rPr>
          <w:b/>
          <w:color w:val="000000" w:themeColor="text1"/>
        </w:rPr>
        <w:t xml:space="preserve"> </w:t>
      </w:r>
      <w:r w:rsidR="00683397" w:rsidRPr="009A4761">
        <w:rPr>
          <w:b/>
          <w:color w:val="000000" w:themeColor="text1"/>
        </w:rPr>
        <w:t xml:space="preserve">dans le but </w:t>
      </w:r>
      <w:r w:rsidR="00893E82" w:rsidRPr="009A4761">
        <w:rPr>
          <w:b/>
          <w:color w:val="000000" w:themeColor="text1"/>
        </w:rPr>
        <w:t xml:space="preserve">de favoriser </w:t>
      </w:r>
      <w:r w:rsidR="00126224" w:rsidRPr="009A4761">
        <w:rPr>
          <w:b/>
          <w:color w:val="000000" w:themeColor="text1"/>
        </w:rPr>
        <w:t xml:space="preserve">la participation </w:t>
      </w:r>
      <w:r w:rsidR="00893E82" w:rsidRPr="009A4761">
        <w:rPr>
          <w:b/>
          <w:color w:val="000000" w:themeColor="text1"/>
        </w:rPr>
        <w:t xml:space="preserve">et </w:t>
      </w:r>
      <w:r w:rsidR="00683397" w:rsidRPr="009A4761">
        <w:rPr>
          <w:b/>
          <w:color w:val="000000" w:themeColor="text1"/>
        </w:rPr>
        <w:t>la fiabilité des services</w:t>
      </w:r>
      <w:r w:rsidRPr="009A4761">
        <w:rPr>
          <w:b/>
          <w:color w:val="000000" w:themeColor="text1"/>
        </w:rPr>
        <w:t>.</w:t>
      </w:r>
    </w:p>
    <w:p w:rsidR="00934141" w:rsidRPr="009A4761" w:rsidRDefault="00FC4F7B" w:rsidP="00F96CBF">
      <w:pPr>
        <w:pStyle w:val="ListParagraph"/>
        <w:keepNext/>
        <w:numPr>
          <w:ilvl w:val="0"/>
          <w:numId w:val="40"/>
        </w:numPr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>Renforcer les liens entre le siège social et</w:t>
      </w:r>
      <w:r w:rsidR="00934141" w:rsidRPr="009A4761">
        <w:rPr>
          <w:color w:val="000000" w:themeColor="text1"/>
        </w:rPr>
        <w:t xml:space="preserve"> </w:t>
      </w:r>
      <w:r w:rsidRPr="009A4761">
        <w:rPr>
          <w:color w:val="000000" w:themeColor="text1"/>
        </w:rPr>
        <w:t>les employés de première ligne de notre organisation dispersée</w:t>
      </w:r>
      <w:r w:rsidR="00934141" w:rsidRPr="009A4761">
        <w:rPr>
          <w:color w:val="000000" w:themeColor="text1"/>
        </w:rPr>
        <w:t>.</w:t>
      </w:r>
    </w:p>
    <w:p w:rsidR="00934141" w:rsidRPr="009A4761" w:rsidRDefault="001609D4" w:rsidP="00934141">
      <w:pPr>
        <w:pStyle w:val="ListParagraph"/>
        <w:numPr>
          <w:ilvl w:val="0"/>
          <w:numId w:val="40"/>
        </w:numPr>
        <w:spacing w:after="0"/>
        <w:ind w:left="1083" w:hanging="357"/>
        <w:contextualSpacing w:val="0"/>
        <w:jc w:val="both"/>
        <w:rPr>
          <w:color w:val="000000" w:themeColor="text1"/>
        </w:rPr>
      </w:pPr>
      <w:r w:rsidRPr="009A4761">
        <w:rPr>
          <w:color w:val="000000" w:themeColor="text1"/>
        </w:rPr>
        <w:t>Harmonisation interne</w:t>
      </w:r>
      <w:r w:rsidR="003C35D8" w:rsidRPr="009A4761">
        <w:rPr>
          <w:color w:val="000000" w:themeColor="text1"/>
        </w:rPr>
        <w:t> :</w:t>
      </w:r>
      <w:r w:rsidR="00934141" w:rsidRPr="009A4761">
        <w:rPr>
          <w:color w:val="000000" w:themeColor="text1"/>
        </w:rPr>
        <w:t xml:space="preserve"> </w:t>
      </w:r>
      <w:r w:rsidR="00C5623A" w:rsidRPr="009A4761">
        <w:rPr>
          <w:color w:val="000000" w:themeColor="text1"/>
        </w:rPr>
        <w:t xml:space="preserve">Améliorer nos façons de collaborer </w:t>
      </w:r>
      <w:r w:rsidR="002C7DFF" w:rsidRPr="009A4761">
        <w:rPr>
          <w:color w:val="000000" w:themeColor="text1"/>
        </w:rPr>
        <w:t>en vue de remplir notre mission et de respecter nos priorités</w:t>
      </w:r>
      <w:r w:rsidR="00934141" w:rsidRPr="009A4761">
        <w:rPr>
          <w:color w:val="000000" w:themeColor="text1"/>
        </w:rPr>
        <w:t>.</w:t>
      </w:r>
    </w:p>
    <w:p w:rsidR="00934141" w:rsidRPr="009A4761" w:rsidRDefault="00934141" w:rsidP="00934141">
      <w:pPr>
        <w:jc w:val="both"/>
        <w:rPr>
          <w:rFonts w:ascii="Minion Pro" w:eastAsia="Times New Roman" w:hAnsi="Minion Pro" w:cs="Times New Roman"/>
          <w:b/>
          <w:bCs/>
          <w:color w:val="000000" w:themeColor="text1"/>
          <w:kern w:val="32"/>
        </w:rPr>
      </w:pPr>
    </w:p>
    <w:p w:rsidR="00934141" w:rsidRPr="009A4761" w:rsidRDefault="005B48FD" w:rsidP="00934141">
      <w:pPr>
        <w:pStyle w:val="Heading1"/>
        <w:rPr>
          <w:color w:val="000000" w:themeColor="text1"/>
        </w:rPr>
      </w:pPr>
      <w:bookmarkStart w:id="15" w:name="_Toc479677948"/>
      <w:r w:rsidRPr="009A4761">
        <w:rPr>
          <w:color w:val="000000" w:themeColor="text1"/>
        </w:rPr>
        <w:t>D’ici</w:t>
      </w:r>
      <w:r w:rsidR="00934141" w:rsidRPr="009A4761">
        <w:rPr>
          <w:color w:val="000000" w:themeColor="text1"/>
        </w:rPr>
        <w:t xml:space="preserve"> 2020</w:t>
      </w:r>
      <w:bookmarkEnd w:id="15"/>
    </w:p>
    <w:p w:rsidR="00934141" w:rsidRPr="009A4761" w:rsidRDefault="00BA751C" w:rsidP="00934141">
      <w:pPr>
        <w:jc w:val="both"/>
        <w:rPr>
          <w:color w:val="000000" w:themeColor="text1"/>
        </w:rPr>
      </w:pPr>
      <w:r w:rsidRPr="009A4761">
        <w:rPr>
          <w:color w:val="000000" w:themeColor="text1"/>
        </w:rPr>
        <w:t xml:space="preserve">Le </w:t>
      </w:r>
      <w:r w:rsidR="00DA4C37" w:rsidRPr="009A4761">
        <w:rPr>
          <w:color w:val="000000" w:themeColor="text1"/>
        </w:rPr>
        <w:t xml:space="preserve">présent </w:t>
      </w:r>
      <w:r w:rsidRPr="009A4761">
        <w:rPr>
          <w:color w:val="000000" w:themeColor="text1"/>
        </w:rPr>
        <w:t>plan st</w:t>
      </w:r>
      <w:r w:rsidR="00DA4C37" w:rsidRPr="009A4761">
        <w:rPr>
          <w:color w:val="000000" w:themeColor="text1"/>
        </w:rPr>
        <w:t>ratégique</w:t>
      </w:r>
      <w:r w:rsidR="00126224" w:rsidRPr="009A4761">
        <w:rPr>
          <w:color w:val="000000" w:themeColor="text1"/>
        </w:rPr>
        <w:t xml:space="preserve"> pour les trois prochaines années</w:t>
      </w:r>
      <w:r w:rsidR="00DA4C37" w:rsidRPr="009A4761">
        <w:rPr>
          <w:color w:val="000000" w:themeColor="text1"/>
        </w:rPr>
        <w:t xml:space="preserve"> est à la fois rigoureux, ambitieux et réaliste</w:t>
      </w:r>
      <w:r w:rsidR="00A33A46" w:rsidRPr="009A4761">
        <w:rPr>
          <w:color w:val="000000" w:themeColor="text1"/>
        </w:rPr>
        <w:t xml:space="preserve">. </w:t>
      </w:r>
      <w:r w:rsidR="00160154" w:rsidRPr="009A4761">
        <w:rPr>
          <w:color w:val="000000" w:themeColor="text1"/>
        </w:rPr>
        <w:t xml:space="preserve">Il établit </w:t>
      </w:r>
      <w:r w:rsidR="00A33A46" w:rsidRPr="009A4761">
        <w:rPr>
          <w:color w:val="000000" w:themeColor="text1"/>
        </w:rPr>
        <w:t>les</w:t>
      </w:r>
      <w:r w:rsidR="00934141" w:rsidRPr="009A4761">
        <w:rPr>
          <w:color w:val="000000" w:themeColor="text1"/>
        </w:rPr>
        <w:t xml:space="preserve"> </w:t>
      </w:r>
      <w:r w:rsidR="00A33A46" w:rsidRPr="009A4761">
        <w:rPr>
          <w:color w:val="000000" w:themeColor="text1"/>
        </w:rPr>
        <w:t xml:space="preserve">grandes priorités </w:t>
      </w:r>
      <w:r w:rsidR="00160154" w:rsidRPr="009A4761">
        <w:rPr>
          <w:color w:val="000000" w:themeColor="text1"/>
        </w:rPr>
        <w:t>qui sont à la base de notre engagement à assurer le transport sûr et rapide de patients et</w:t>
      </w:r>
      <w:r w:rsidR="00934141" w:rsidRPr="009A4761">
        <w:rPr>
          <w:color w:val="000000" w:themeColor="text1"/>
        </w:rPr>
        <w:t xml:space="preserve"> </w:t>
      </w:r>
      <w:r w:rsidR="00160154" w:rsidRPr="009A4761">
        <w:rPr>
          <w:color w:val="000000" w:themeColor="text1"/>
        </w:rPr>
        <w:t>l’</w:t>
      </w:r>
      <w:r w:rsidR="00751D05" w:rsidRPr="009A4761">
        <w:rPr>
          <w:color w:val="000000" w:themeColor="text1"/>
        </w:rPr>
        <w:t>accès aux services de santé</w:t>
      </w:r>
      <w:r w:rsidR="00934141" w:rsidRPr="009A4761">
        <w:rPr>
          <w:color w:val="000000" w:themeColor="text1"/>
        </w:rPr>
        <w:t xml:space="preserve">. </w:t>
      </w:r>
      <w:r w:rsidR="005F2CB7" w:rsidRPr="009A4761">
        <w:rPr>
          <w:color w:val="000000" w:themeColor="text1"/>
        </w:rPr>
        <w:t xml:space="preserve">Nous franchirons </w:t>
      </w:r>
      <w:r w:rsidR="00126224" w:rsidRPr="009A4761">
        <w:rPr>
          <w:color w:val="000000" w:themeColor="text1"/>
        </w:rPr>
        <w:t xml:space="preserve">une </w:t>
      </w:r>
      <w:r w:rsidR="005F2CB7" w:rsidRPr="009A4761">
        <w:rPr>
          <w:color w:val="000000" w:themeColor="text1"/>
        </w:rPr>
        <w:t>bon</w:t>
      </w:r>
      <w:r w:rsidR="00126224" w:rsidRPr="009A4761">
        <w:rPr>
          <w:color w:val="000000" w:themeColor="text1"/>
        </w:rPr>
        <w:t>ne</w:t>
      </w:r>
      <w:r w:rsidR="00AB7761" w:rsidRPr="009A4761">
        <w:rPr>
          <w:color w:val="000000" w:themeColor="text1"/>
        </w:rPr>
        <w:t xml:space="preserve"> </w:t>
      </w:r>
      <w:r w:rsidR="00126224" w:rsidRPr="009A4761">
        <w:rPr>
          <w:color w:val="000000" w:themeColor="text1"/>
        </w:rPr>
        <w:t xml:space="preserve">partie </w:t>
      </w:r>
      <w:r w:rsidR="00160154" w:rsidRPr="009A4761">
        <w:rPr>
          <w:color w:val="000000" w:themeColor="text1"/>
        </w:rPr>
        <w:t xml:space="preserve">de nos </w:t>
      </w:r>
      <w:r w:rsidR="005F2CB7" w:rsidRPr="009A4761">
        <w:rPr>
          <w:color w:val="000000" w:themeColor="text1"/>
        </w:rPr>
        <w:t>étapes importantes en collaborant avec d’</w:t>
      </w:r>
      <w:r w:rsidR="00751D05" w:rsidRPr="009A4761">
        <w:rPr>
          <w:color w:val="000000" w:themeColor="text1"/>
        </w:rPr>
        <w:t>autres partenaires du milieu de la santé</w:t>
      </w:r>
      <w:r w:rsidR="00934141" w:rsidRPr="009A4761">
        <w:rPr>
          <w:color w:val="000000" w:themeColor="text1"/>
        </w:rPr>
        <w:t xml:space="preserve">, </w:t>
      </w:r>
      <w:r w:rsidR="00372A87" w:rsidRPr="009A4761">
        <w:rPr>
          <w:color w:val="000000" w:themeColor="text1"/>
        </w:rPr>
        <w:t xml:space="preserve">un aspect que nous jugeons essentiel pour optimiser </w:t>
      </w:r>
      <w:r w:rsidR="00F10084" w:rsidRPr="009A4761">
        <w:rPr>
          <w:color w:val="000000" w:themeColor="text1"/>
        </w:rPr>
        <w:t xml:space="preserve">à plus grande échelle </w:t>
      </w:r>
      <w:r w:rsidR="00372A87" w:rsidRPr="009A4761">
        <w:rPr>
          <w:color w:val="000000" w:themeColor="text1"/>
        </w:rPr>
        <w:t xml:space="preserve">les résultats du </w:t>
      </w:r>
      <w:r w:rsidR="0072753E" w:rsidRPr="009A4761">
        <w:rPr>
          <w:color w:val="000000" w:themeColor="text1"/>
        </w:rPr>
        <w:t>système de soins de santé de l’</w:t>
      </w:r>
      <w:r w:rsidR="00934141" w:rsidRPr="009A4761">
        <w:rPr>
          <w:color w:val="000000" w:themeColor="text1"/>
        </w:rPr>
        <w:t xml:space="preserve">Ontario. </w:t>
      </w:r>
      <w:r w:rsidR="00400A17" w:rsidRPr="009A4761">
        <w:rPr>
          <w:color w:val="000000" w:themeColor="text1"/>
        </w:rPr>
        <w:t>L</w:t>
      </w:r>
      <w:r w:rsidR="00B94495" w:rsidRPr="009A4761">
        <w:rPr>
          <w:color w:val="000000" w:themeColor="text1"/>
        </w:rPr>
        <w:t>es stratégies énoncées dans le présent document</w:t>
      </w:r>
      <w:r w:rsidR="00934141" w:rsidRPr="009A4761">
        <w:rPr>
          <w:color w:val="000000" w:themeColor="text1"/>
        </w:rPr>
        <w:t xml:space="preserve"> </w:t>
      </w:r>
      <w:r w:rsidR="00400A17" w:rsidRPr="009A4761">
        <w:rPr>
          <w:color w:val="000000" w:themeColor="text1"/>
        </w:rPr>
        <w:t xml:space="preserve">seront modifiées au besoin afin qu’elles demeurent d’actualité et soient adaptées </w:t>
      </w:r>
      <w:r w:rsidR="00126224" w:rsidRPr="009A4761">
        <w:rPr>
          <w:color w:val="000000" w:themeColor="text1"/>
        </w:rPr>
        <w:t>à l’</w:t>
      </w:r>
      <w:r w:rsidR="00657965" w:rsidRPr="009A4761">
        <w:rPr>
          <w:color w:val="000000" w:themeColor="text1"/>
        </w:rPr>
        <w:t>évolution</w:t>
      </w:r>
      <w:r w:rsidR="00126224" w:rsidRPr="009A4761">
        <w:rPr>
          <w:color w:val="000000" w:themeColor="text1"/>
        </w:rPr>
        <w:t xml:space="preserve"> de la situation</w:t>
      </w:r>
      <w:r w:rsidR="00934141" w:rsidRPr="009A4761">
        <w:rPr>
          <w:color w:val="000000" w:themeColor="text1"/>
        </w:rPr>
        <w:t>.</w:t>
      </w:r>
    </w:p>
    <w:p w:rsidR="00934141" w:rsidRPr="00081972" w:rsidRDefault="00BA751C" w:rsidP="00934141">
      <w:pPr>
        <w:jc w:val="both"/>
        <w:rPr>
          <w:color w:val="000000" w:themeColor="text1"/>
        </w:rPr>
      </w:pPr>
      <w:r w:rsidRPr="009A4761">
        <w:rPr>
          <w:color w:val="000000" w:themeColor="text1"/>
        </w:rPr>
        <w:t xml:space="preserve">Le </w:t>
      </w:r>
      <w:r w:rsidR="00934141" w:rsidRPr="009A4761">
        <w:rPr>
          <w:color w:val="000000" w:themeColor="text1"/>
        </w:rPr>
        <w:t xml:space="preserve">conseil d’administration </w:t>
      </w:r>
      <w:r w:rsidRPr="009A4761">
        <w:rPr>
          <w:color w:val="000000" w:themeColor="text1"/>
        </w:rPr>
        <w:t xml:space="preserve">et le personnel d’Ornge </w:t>
      </w:r>
      <w:r w:rsidR="00E46DEF" w:rsidRPr="009A4761">
        <w:rPr>
          <w:color w:val="000000" w:themeColor="text1"/>
        </w:rPr>
        <w:t xml:space="preserve">s’engagent à concrétiser </w:t>
      </w:r>
      <w:r w:rsidR="00280FF8" w:rsidRPr="009A4761">
        <w:rPr>
          <w:color w:val="000000" w:themeColor="text1"/>
        </w:rPr>
        <w:t xml:space="preserve">les objectifs et les priorités stratégiques </w:t>
      </w:r>
      <w:r w:rsidR="00E01162" w:rsidRPr="009A4761">
        <w:rPr>
          <w:color w:val="000000" w:themeColor="text1"/>
        </w:rPr>
        <w:t>prévus dans le plan</w:t>
      </w:r>
      <w:r w:rsidR="00934141" w:rsidRPr="009A4761">
        <w:rPr>
          <w:color w:val="000000" w:themeColor="text1"/>
        </w:rPr>
        <w:t xml:space="preserve">. </w:t>
      </w:r>
      <w:r w:rsidR="003D3E87" w:rsidRPr="009A4761">
        <w:rPr>
          <w:color w:val="000000" w:themeColor="text1"/>
        </w:rPr>
        <w:t>Nous assurerons un suivi régulier des</w:t>
      </w:r>
      <w:r w:rsidR="00097FB7" w:rsidRPr="009A4761">
        <w:rPr>
          <w:color w:val="000000" w:themeColor="text1"/>
        </w:rPr>
        <w:t xml:space="preserve"> progrès </w:t>
      </w:r>
      <w:r w:rsidR="008A032D" w:rsidRPr="009A4761">
        <w:rPr>
          <w:color w:val="000000" w:themeColor="text1"/>
        </w:rPr>
        <w:t xml:space="preserve">pour veiller à ce que nous </w:t>
      </w:r>
      <w:r w:rsidR="00F2394E" w:rsidRPr="009A4761">
        <w:rPr>
          <w:color w:val="000000" w:themeColor="text1"/>
        </w:rPr>
        <w:t>progress</w:t>
      </w:r>
      <w:r w:rsidR="004E6FC6" w:rsidRPr="009A4761">
        <w:rPr>
          <w:color w:val="000000" w:themeColor="text1"/>
        </w:rPr>
        <w:t>i</w:t>
      </w:r>
      <w:r w:rsidR="00F2394E" w:rsidRPr="009A4761">
        <w:rPr>
          <w:color w:val="000000" w:themeColor="text1"/>
        </w:rPr>
        <w:t>ons de façon constante vers notre objectif d’être</w:t>
      </w:r>
      <w:r w:rsidR="00934141" w:rsidRPr="009A4761">
        <w:rPr>
          <w:color w:val="000000" w:themeColor="text1"/>
        </w:rPr>
        <w:t xml:space="preserve"> </w:t>
      </w:r>
      <w:r w:rsidR="008A032D" w:rsidRPr="009A4761">
        <w:rPr>
          <w:color w:val="000000" w:themeColor="text1"/>
        </w:rPr>
        <w:t xml:space="preserve">un partenaire réceptif et digne de confiance qui étend la portée des soins de </w:t>
      </w:r>
      <w:r w:rsidR="005C6DEA" w:rsidRPr="009A4761">
        <w:rPr>
          <w:color w:val="000000" w:themeColor="text1"/>
        </w:rPr>
        <w:t xml:space="preserve">santé </w:t>
      </w:r>
      <w:r w:rsidR="005B48FD" w:rsidRPr="009A4761">
        <w:rPr>
          <w:color w:val="000000" w:themeColor="text1"/>
        </w:rPr>
        <w:t>e</w:t>
      </w:r>
      <w:r w:rsidR="00934141" w:rsidRPr="009A4761">
        <w:rPr>
          <w:color w:val="000000" w:themeColor="text1"/>
        </w:rPr>
        <w:t>n Ontario.</w:t>
      </w:r>
    </w:p>
    <w:sectPr w:rsidR="00934141" w:rsidRPr="00081972" w:rsidSect="0093414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89" w:rsidRDefault="00FC2689">
      <w:pPr>
        <w:spacing w:after="0" w:line="240" w:lineRule="auto"/>
      </w:pPr>
      <w:r>
        <w:separator/>
      </w:r>
    </w:p>
  </w:endnote>
  <w:endnote w:type="continuationSeparator" w:id="0">
    <w:p w:rsidR="00FC2689" w:rsidRDefault="00FC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6E" w:rsidRDefault="00EE4E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627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4F5D" w:rsidRDefault="00C44F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7B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44F5D" w:rsidRDefault="00C44F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6E" w:rsidRDefault="00EE4E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89" w:rsidRDefault="00FC2689" w:rsidP="00934141">
      <w:pPr>
        <w:spacing w:after="0" w:line="240" w:lineRule="auto"/>
      </w:pPr>
      <w:r>
        <w:separator/>
      </w:r>
    </w:p>
  </w:footnote>
  <w:footnote w:type="continuationSeparator" w:id="0">
    <w:p w:rsidR="00FC2689" w:rsidRDefault="00FC2689" w:rsidP="00934141">
      <w:pPr>
        <w:spacing w:after="0" w:line="240" w:lineRule="auto"/>
      </w:pPr>
      <w:r>
        <w:continuationSeparator/>
      </w:r>
    </w:p>
  </w:footnote>
  <w:footnote w:id="1">
    <w:p w:rsidR="00C44F5D" w:rsidRPr="00C932F3" w:rsidRDefault="00C44F5D">
      <w:pPr>
        <w:pStyle w:val="FootnoteText"/>
        <w:rPr>
          <w:lang w:val="fr-CA"/>
        </w:rPr>
      </w:pPr>
      <w:r w:rsidRPr="00C932F3">
        <w:rPr>
          <w:rStyle w:val="FootnoteReference"/>
          <w:lang w:val="fr-CA"/>
        </w:rPr>
        <w:footnoteRef/>
      </w:r>
      <w:r w:rsidRPr="00C932F3">
        <w:rPr>
          <w:rFonts w:ascii="Merriweather" w:hAnsi="Merriweather"/>
          <w:color w:val="2A2A2A"/>
          <w:lang w:val="fr-CA"/>
        </w:rPr>
        <w:t xml:space="preserve"> « </w:t>
      </w:r>
      <w:r>
        <w:rPr>
          <w:rFonts w:ascii="Merriweather" w:hAnsi="Merriweather"/>
          <w:color w:val="2A2A2A"/>
          <w:lang w:val="fr-CA"/>
        </w:rPr>
        <w:t>Vieillissement chez soi</w:t>
      </w:r>
      <w:r w:rsidRPr="00C932F3">
        <w:rPr>
          <w:rFonts w:ascii="Merriweather" w:hAnsi="Merriweather"/>
          <w:color w:val="2A2A2A"/>
          <w:lang w:val="fr-CA"/>
        </w:rPr>
        <w:t xml:space="preserve"> » est un terme </w:t>
      </w:r>
      <w:r>
        <w:rPr>
          <w:rFonts w:ascii="Merriweather" w:hAnsi="Merriweather"/>
          <w:color w:val="2A2A2A"/>
          <w:lang w:val="fr-CA"/>
        </w:rPr>
        <w:t>utilisé pour décrire les circonstances dans lesquelles des personnes âgées</w:t>
      </w:r>
      <w:r w:rsidRPr="00C932F3">
        <w:rPr>
          <w:rFonts w:ascii="Merriweather" w:hAnsi="Merriweather"/>
          <w:color w:val="2A2A2A"/>
          <w:lang w:val="fr-CA"/>
        </w:rPr>
        <w:t xml:space="preserve"> </w:t>
      </w:r>
      <w:r>
        <w:rPr>
          <w:rFonts w:ascii="Merriweather" w:hAnsi="Merriweather"/>
          <w:color w:val="2A2A2A"/>
          <w:lang w:val="fr-CA"/>
        </w:rPr>
        <w:t>continuent de vivre dans la communauté avec un certain degré d’autonomie au lieu de vivre en établissement</w:t>
      </w:r>
      <w:r w:rsidRPr="00C932F3">
        <w:rPr>
          <w:rFonts w:ascii="Merriweather" w:hAnsi="Merriweather"/>
          <w:color w:val="2A2A2A"/>
          <w:lang w:val="fr-C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6E" w:rsidRDefault="00EE4E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6E" w:rsidRDefault="00EE4E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6E" w:rsidRDefault="00EE4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279"/>
    <w:multiLevelType w:val="hybridMultilevel"/>
    <w:tmpl w:val="08A02FA8"/>
    <w:lvl w:ilvl="0" w:tplc="2E3E5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622E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7987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0E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ED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3A3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4D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0D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69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830A9"/>
    <w:multiLevelType w:val="hybridMultilevel"/>
    <w:tmpl w:val="677A4048"/>
    <w:lvl w:ilvl="0" w:tplc="6E74CE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D05015BA">
      <w:start w:val="1"/>
      <w:numFmt w:val="lowerRoman"/>
      <w:lvlText w:val="%2."/>
      <w:lvlJc w:val="right"/>
      <w:pPr>
        <w:ind w:left="1800" w:hanging="360"/>
      </w:pPr>
    </w:lvl>
    <w:lvl w:ilvl="2" w:tplc="BD4A6AA0" w:tentative="1">
      <w:start w:val="1"/>
      <w:numFmt w:val="lowerRoman"/>
      <w:lvlText w:val="%3."/>
      <w:lvlJc w:val="right"/>
      <w:pPr>
        <w:ind w:left="2520" w:hanging="180"/>
      </w:pPr>
    </w:lvl>
    <w:lvl w:ilvl="3" w:tplc="DE04F390" w:tentative="1">
      <w:start w:val="1"/>
      <w:numFmt w:val="decimal"/>
      <w:lvlText w:val="%4."/>
      <w:lvlJc w:val="left"/>
      <w:pPr>
        <w:ind w:left="3240" w:hanging="360"/>
      </w:pPr>
    </w:lvl>
    <w:lvl w:ilvl="4" w:tplc="9D60DC58" w:tentative="1">
      <w:start w:val="1"/>
      <w:numFmt w:val="lowerLetter"/>
      <w:lvlText w:val="%5."/>
      <w:lvlJc w:val="left"/>
      <w:pPr>
        <w:ind w:left="3960" w:hanging="360"/>
      </w:pPr>
    </w:lvl>
    <w:lvl w:ilvl="5" w:tplc="A5FE9C2C" w:tentative="1">
      <w:start w:val="1"/>
      <w:numFmt w:val="lowerRoman"/>
      <w:lvlText w:val="%6."/>
      <w:lvlJc w:val="right"/>
      <w:pPr>
        <w:ind w:left="4680" w:hanging="180"/>
      </w:pPr>
    </w:lvl>
    <w:lvl w:ilvl="6" w:tplc="B9B2826C" w:tentative="1">
      <w:start w:val="1"/>
      <w:numFmt w:val="decimal"/>
      <w:lvlText w:val="%7."/>
      <w:lvlJc w:val="left"/>
      <w:pPr>
        <w:ind w:left="5400" w:hanging="360"/>
      </w:pPr>
    </w:lvl>
    <w:lvl w:ilvl="7" w:tplc="DB865DCA" w:tentative="1">
      <w:start w:val="1"/>
      <w:numFmt w:val="lowerLetter"/>
      <w:lvlText w:val="%8."/>
      <w:lvlJc w:val="left"/>
      <w:pPr>
        <w:ind w:left="6120" w:hanging="360"/>
      </w:pPr>
    </w:lvl>
    <w:lvl w:ilvl="8" w:tplc="8D6284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A407EF"/>
    <w:multiLevelType w:val="multilevel"/>
    <w:tmpl w:val="185CCC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Priority %2.1: "/>
      <w:lvlJc w:val="left"/>
      <w:pPr>
        <w:ind w:left="375" w:hanging="37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57B6912"/>
    <w:multiLevelType w:val="hybridMultilevel"/>
    <w:tmpl w:val="CEFAFA52"/>
    <w:lvl w:ilvl="0" w:tplc="A3E4E1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ABA6945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D7CA77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B2CC2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3A08A0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F1A8F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91A278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F8E40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6F49A2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">
    <w:nsid w:val="05D91451"/>
    <w:multiLevelType w:val="hybridMultilevel"/>
    <w:tmpl w:val="F888FF32"/>
    <w:lvl w:ilvl="0" w:tplc="6410209A">
      <w:start w:val="1"/>
      <w:numFmt w:val="decimal"/>
      <w:lvlText w:val="Goal %1:"/>
      <w:lvlJc w:val="left"/>
      <w:pPr>
        <w:ind w:left="360" w:hanging="360"/>
      </w:pPr>
      <w:rPr>
        <w:rFonts w:hint="default"/>
      </w:rPr>
    </w:lvl>
    <w:lvl w:ilvl="1" w:tplc="075C8E6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0D7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6EC5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0EDC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3473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729F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9833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8287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C92B27"/>
    <w:multiLevelType w:val="multilevel"/>
    <w:tmpl w:val="78AA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36C19"/>
    <w:multiLevelType w:val="hybridMultilevel"/>
    <w:tmpl w:val="52920A88"/>
    <w:lvl w:ilvl="0" w:tplc="926E0DB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93780B0C" w:tentative="1">
      <w:start w:val="1"/>
      <w:numFmt w:val="lowerLetter"/>
      <w:lvlText w:val="%2."/>
      <w:lvlJc w:val="left"/>
      <w:pPr>
        <w:ind w:left="1800" w:hanging="360"/>
      </w:pPr>
    </w:lvl>
    <w:lvl w:ilvl="2" w:tplc="0BAAB7AA" w:tentative="1">
      <w:start w:val="1"/>
      <w:numFmt w:val="lowerRoman"/>
      <w:lvlText w:val="%3."/>
      <w:lvlJc w:val="right"/>
      <w:pPr>
        <w:ind w:left="2520" w:hanging="180"/>
      </w:pPr>
    </w:lvl>
    <w:lvl w:ilvl="3" w:tplc="9F12DF90" w:tentative="1">
      <w:start w:val="1"/>
      <w:numFmt w:val="decimal"/>
      <w:lvlText w:val="%4."/>
      <w:lvlJc w:val="left"/>
      <w:pPr>
        <w:ind w:left="3240" w:hanging="360"/>
      </w:pPr>
    </w:lvl>
    <w:lvl w:ilvl="4" w:tplc="2E6A224C" w:tentative="1">
      <w:start w:val="1"/>
      <w:numFmt w:val="lowerLetter"/>
      <w:lvlText w:val="%5."/>
      <w:lvlJc w:val="left"/>
      <w:pPr>
        <w:ind w:left="3960" w:hanging="360"/>
      </w:pPr>
    </w:lvl>
    <w:lvl w:ilvl="5" w:tplc="1BCE3840" w:tentative="1">
      <w:start w:val="1"/>
      <w:numFmt w:val="lowerRoman"/>
      <w:lvlText w:val="%6."/>
      <w:lvlJc w:val="right"/>
      <w:pPr>
        <w:ind w:left="4680" w:hanging="180"/>
      </w:pPr>
    </w:lvl>
    <w:lvl w:ilvl="6" w:tplc="616E5450" w:tentative="1">
      <w:start w:val="1"/>
      <w:numFmt w:val="decimal"/>
      <w:lvlText w:val="%7."/>
      <w:lvlJc w:val="left"/>
      <w:pPr>
        <w:ind w:left="5400" w:hanging="360"/>
      </w:pPr>
    </w:lvl>
    <w:lvl w:ilvl="7" w:tplc="083080B4" w:tentative="1">
      <w:start w:val="1"/>
      <w:numFmt w:val="lowerLetter"/>
      <w:lvlText w:val="%8."/>
      <w:lvlJc w:val="left"/>
      <w:pPr>
        <w:ind w:left="6120" w:hanging="360"/>
      </w:pPr>
    </w:lvl>
    <w:lvl w:ilvl="8" w:tplc="DC52D8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072270"/>
    <w:multiLevelType w:val="hybridMultilevel"/>
    <w:tmpl w:val="A51C9676"/>
    <w:lvl w:ilvl="0" w:tplc="55D64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8B4B8">
      <w:start w:val="5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40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A5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A9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08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01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E5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48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FD6442B"/>
    <w:multiLevelType w:val="hybridMultilevel"/>
    <w:tmpl w:val="55D4F9B4"/>
    <w:lvl w:ilvl="0" w:tplc="EF9821B6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1" w:tplc="856A9368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2" w:tplc="77742930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3" w:tplc="8F2AD934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4" w:tplc="27065BCC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5" w:tplc="1A9419A8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  <w:lvl w:ilvl="6" w:tplc="AE3CB194" w:tentative="1">
      <w:start w:val="1"/>
      <w:numFmt w:val="bullet"/>
      <w:lvlText w:val=""/>
      <w:lvlJc w:val="left"/>
      <w:pPr>
        <w:ind w:left="7179" w:hanging="360"/>
      </w:pPr>
      <w:rPr>
        <w:rFonts w:ascii="Symbol" w:hAnsi="Symbol" w:hint="default"/>
      </w:rPr>
    </w:lvl>
    <w:lvl w:ilvl="7" w:tplc="05DAD45C" w:tentative="1">
      <w:start w:val="1"/>
      <w:numFmt w:val="bullet"/>
      <w:lvlText w:val="o"/>
      <w:lvlJc w:val="left"/>
      <w:pPr>
        <w:ind w:left="7899" w:hanging="360"/>
      </w:pPr>
      <w:rPr>
        <w:rFonts w:ascii="Courier New" w:hAnsi="Courier New" w:cs="Courier New" w:hint="default"/>
      </w:rPr>
    </w:lvl>
    <w:lvl w:ilvl="8" w:tplc="4450FF62" w:tentative="1">
      <w:start w:val="1"/>
      <w:numFmt w:val="bullet"/>
      <w:lvlText w:val=""/>
      <w:lvlJc w:val="left"/>
      <w:pPr>
        <w:ind w:left="8619" w:hanging="360"/>
      </w:pPr>
      <w:rPr>
        <w:rFonts w:ascii="Wingdings" w:hAnsi="Wingdings" w:hint="default"/>
      </w:rPr>
    </w:lvl>
  </w:abstractNum>
  <w:abstractNum w:abstractNumId="9">
    <w:nsid w:val="112323BA"/>
    <w:multiLevelType w:val="hybridMultilevel"/>
    <w:tmpl w:val="0C045CA4"/>
    <w:lvl w:ilvl="0" w:tplc="18921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E6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EC6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82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4F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45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0F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0B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1203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9A4D4D"/>
    <w:multiLevelType w:val="hybridMultilevel"/>
    <w:tmpl w:val="A71E980A"/>
    <w:lvl w:ilvl="0" w:tplc="B958F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4A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4F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4D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07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C6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A8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28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42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386406D"/>
    <w:multiLevelType w:val="hybridMultilevel"/>
    <w:tmpl w:val="0986BA9A"/>
    <w:lvl w:ilvl="0" w:tplc="7C2640A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52086D40" w:tentative="1">
      <w:start w:val="1"/>
      <w:numFmt w:val="lowerLetter"/>
      <w:lvlText w:val="%2."/>
      <w:lvlJc w:val="left"/>
      <w:pPr>
        <w:ind w:left="1800" w:hanging="360"/>
      </w:pPr>
    </w:lvl>
    <w:lvl w:ilvl="2" w:tplc="B1EAD6B0" w:tentative="1">
      <w:start w:val="1"/>
      <w:numFmt w:val="lowerRoman"/>
      <w:lvlText w:val="%3."/>
      <w:lvlJc w:val="right"/>
      <w:pPr>
        <w:ind w:left="2520" w:hanging="180"/>
      </w:pPr>
    </w:lvl>
    <w:lvl w:ilvl="3" w:tplc="AD48599C" w:tentative="1">
      <w:start w:val="1"/>
      <w:numFmt w:val="decimal"/>
      <w:lvlText w:val="%4."/>
      <w:lvlJc w:val="left"/>
      <w:pPr>
        <w:ind w:left="3240" w:hanging="360"/>
      </w:pPr>
    </w:lvl>
    <w:lvl w:ilvl="4" w:tplc="5002B7B8" w:tentative="1">
      <w:start w:val="1"/>
      <w:numFmt w:val="lowerLetter"/>
      <w:lvlText w:val="%5."/>
      <w:lvlJc w:val="left"/>
      <w:pPr>
        <w:ind w:left="3960" w:hanging="360"/>
      </w:pPr>
    </w:lvl>
    <w:lvl w:ilvl="5" w:tplc="AE6C006C" w:tentative="1">
      <w:start w:val="1"/>
      <w:numFmt w:val="lowerRoman"/>
      <w:lvlText w:val="%6."/>
      <w:lvlJc w:val="right"/>
      <w:pPr>
        <w:ind w:left="4680" w:hanging="180"/>
      </w:pPr>
    </w:lvl>
    <w:lvl w:ilvl="6" w:tplc="952E7F90" w:tentative="1">
      <w:start w:val="1"/>
      <w:numFmt w:val="decimal"/>
      <w:lvlText w:val="%7."/>
      <w:lvlJc w:val="left"/>
      <w:pPr>
        <w:ind w:left="5400" w:hanging="360"/>
      </w:pPr>
    </w:lvl>
    <w:lvl w:ilvl="7" w:tplc="2488C62E" w:tentative="1">
      <w:start w:val="1"/>
      <w:numFmt w:val="lowerLetter"/>
      <w:lvlText w:val="%8."/>
      <w:lvlJc w:val="left"/>
      <w:pPr>
        <w:ind w:left="6120" w:hanging="360"/>
      </w:pPr>
    </w:lvl>
    <w:lvl w:ilvl="8" w:tplc="7B2E15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D43F56"/>
    <w:multiLevelType w:val="hybridMultilevel"/>
    <w:tmpl w:val="149CFEC6"/>
    <w:lvl w:ilvl="0" w:tplc="4C42F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E6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E3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0D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829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6F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CBC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AC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C4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66255"/>
    <w:multiLevelType w:val="hybridMultilevel"/>
    <w:tmpl w:val="7A22D564"/>
    <w:lvl w:ilvl="0" w:tplc="4A5AF0FA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2"/>
      </w:rPr>
    </w:lvl>
    <w:lvl w:ilvl="1" w:tplc="3F9E098A" w:tentative="1">
      <w:start w:val="1"/>
      <w:numFmt w:val="bullet"/>
      <w:lvlText w:val="•"/>
      <w:lvlJc w:val="left"/>
      <w:pPr>
        <w:tabs>
          <w:tab w:val="num" w:pos="1083"/>
        </w:tabs>
        <w:ind w:left="1083" w:hanging="360"/>
      </w:pPr>
      <w:rPr>
        <w:rFonts w:ascii="Arial" w:hAnsi="Arial" w:hint="default"/>
      </w:rPr>
    </w:lvl>
    <w:lvl w:ilvl="2" w:tplc="615A1CA6" w:tentative="1">
      <w:start w:val="1"/>
      <w:numFmt w:val="bullet"/>
      <w:lvlText w:val="•"/>
      <w:lvlJc w:val="left"/>
      <w:pPr>
        <w:tabs>
          <w:tab w:val="num" w:pos="1803"/>
        </w:tabs>
        <w:ind w:left="1803" w:hanging="360"/>
      </w:pPr>
      <w:rPr>
        <w:rFonts w:ascii="Arial" w:hAnsi="Arial" w:hint="default"/>
      </w:rPr>
    </w:lvl>
    <w:lvl w:ilvl="3" w:tplc="61707374" w:tentative="1">
      <w:start w:val="1"/>
      <w:numFmt w:val="bullet"/>
      <w:lvlText w:val="•"/>
      <w:lvlJc w:val="left"/>
      <w:pPr>
        <w:tabs>
          <w:tab w:val="num" w:pos="2523"/>
        </w:tabs>
        <w:ind w:left="2523" w:hanging="360"/>
      </w:pPr>
      <w:rPr>
        <w:rFonts w:ascii="Arial" w:hAnsi="Arial" w:hint="default"/>
      </w:rPr>
    </w:lvl>
    <w:lvl w:ilvl="4" w:tplc="B242395A" w:tentative="1">
      <w:start w:val="1"/>
      <w:numFmt w:val="bullet"/>
      <w:lvlText w:val="•"/>
      <w:lvlJc w:val="left"/>
      <w:pPr>
        <w:tabs>
          <w:tab w:val="num" w:pos="3243"/>
        </w:tabs>
        <w:ind w:left="3243" w:hanging="360"/>
      </w:pPr>
      <w:rPr>
        <w:rFonts w:ascii="Arial" w:hAnsi="Arial" w:hint="default"/>
      </w:rPr>
    </w:lvl>
    <w:lvl w:ilvl="5" w:tplc="9B76702E" w:tentative="1">
      <w:start w:val="1"/>
      <w:numFmt w:val="bullet"/>
      <w:lvlText w:val="•"/>
      <w:lvlJc w:val="left"/>
      <w:pPr>
        <w:tabs>
          <w:tab w:val="num" w:pos="3963"/>
        </w:tabs>
        <w:ind w:left="3963" w:hanging="360"/>
      </w:pPr>
      <w:rPr>
        <w:rFonts w:ascii="Arial" w:hAnsi="Arial" w:hint="default"/>
      </w:rPr>
    </w:lvl>
    <w:lvl w:ilvl="6" w:tplc="2138B7E8" w:tentative="1">
      <w:start w:val="1"/>
      <w:numFmt w:val="bullet"/>
      <w:lvlText w:val="•"/>
      <w:lvlJc w:val="left"/>
      <w:pPr>
        <w:tabs>
          <w:tab w:val="num" w:pos="4683"/>
        </w:tabs>
        <w:ind w:left="4683" w:hanging="360"/>
      </w:pPr>
      <w:rPr>
        <w:rFonts w:ascii="Arial" w:hAnsi="Arial" w:hint="default"/>
      </w:rPr>
    </w:lvl>
    <w:lvl w:ilvl="7" w:tplc="C20CD2F8" w:tentative="1">
      <w:start w:val="1"/>
      <w:numFmt w:val="bullet"/>
      <w:lvlText w:val="•"/>
      <w:lvlJc w:val="left"/>
      <w:pPr>
        <w:tabs>
          <w:tab w:val="num" w:pos="5403"/>
        </w:tabs>
        <w:ind w:left="5403" w:hanging="360"/>
      </w:pPr>
      <w:rPr>
        <w:rFonts w:ascii="Arial" w:hAnsi="Arial" w:hint="default"/>
      </w:rPr>
    </w:lvl>
    <w:lvl w:ilvl="8" w:tplc="EB607A6C" w:tentative="1">
      <w:start w:val="1"/>
      <w:numFmt w:val="bullet"/>
      <w:lvlText w:val="•"/>
      <w:lvlJc w:val="left"/>
      <w:pPr>
        <w:tabs>
          <w:tab w:val="num" w:pos="6123"/>
        </w:tabs>
        <w:ind w:left="6123" w:hanging="360"/>
      </w:pPr>
      <w:rPr>
        <w:rFonts w:ascii="Arial" w:hAnsi="Arial" w:hint="default"/>
      </w:rPr>
    </w:lvl>
  </w:abstractNum>
  <w:abstractNum w:abstractNumId="14">
    <w:nsid w:val="1AC538F5"/>
    <w:multiLevelType w:val="hybridMultilevel"/>
    <w:tmpl w:val="B192CCF4"/>
    <w:lvl w:ilvl="0" w:tplc="6E5C59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65A28E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C27E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E2E7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F54964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4A96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5A6B1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ED452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83841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B0E1D84"/>
    <w:multiLevelType w:val="multilevel"/>
    <w:tmpl w:val="BBC27A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Priority %2.1: 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D96415C"/>
    <w:multiLevelType w:val="hybridMultilevel"/>
    <w:tmpl w:val="6F1CF572"/>
    <w:lvl w:ilvl="0" w:tplc="B2F03AF0">
      <w:start w:val="1"/>
      <w:numFmt w:val="lowerLetter"/>
      <w:lvlText w:val="%1)"/>
      <w:lvlJc w:val="left"/>
      <w:pPr>
        <w:ind w:left="1146" w:hanging="360"/>
      </w:pPr>
    </w:lvl>
    <w:lvl w:ilvl="1" w:tplc="64629FF8" w:tentative="1">
      <w:start w:val="1"/>
      <w:numFmt w:val="lowerLetter"/>
      <w:lvlText w:val="%2."/>
      <w:lvlJc w:val="left"/>
      <w:pPr>
        <w:ind w:left="1866" w:hanging="360"/>
      </w:pPr>
    </w:lvl>
    <w:lvl w:ilvl="2" w:tplc="72B62CD4" w:tentative="1">
      <w:start w:val="1"/>
      <w:numFmt w:val="lowerRoman"/>
      <w:lvlText w:val="%3."/>
      <w:lvlJc w:val="right"/>
      <w:pPr>
        <w:ind w:left="2586" w:hanging="180"/>
      </w:pPr>
    </w:lvl>
    <w:lvl w:ilvl="3" w:tplc="118458F4" w:tentative="1">
      <w:start w:val="1"/>
      <w:numFmt w:val="decimal"/>
      <w:lvlText w:val="%4."/>
      <w:lvlJc w:val="left"/>
      <w:pPr>
        <w:ind w:left="3306" w:hanging="360"/>
      </w:pPr>
    </w:lvl>
    <w:lvl w:ilvl="4" w:tplc="F3D6E100" w:tentative="1">
      <w:start w:val="1"/>
      <w:numFmt w:val="lowerLetter"/>
      <w:lvlText w:val="%5."/>
      <w:lvlJc w:val="left"/>
      <w:pPr>
        <w:ind w:left="4026" w:hanging="360"/>
      </w:pPr>
    </w:lvl>
    <w:lvl w:ilvl="5" w:tplc="382EC88E" w:tentative="1">
      <w:start w:val="1"/>
      <w:numFmt w:val="lowerRoman"/>
      <w:lvlText w:val="%6."/>
      <w:lvlJc w:val="right"/>
      <w:pPr>
        <w:ind w:left="4746" w:hanging="180"/>
      </w:pPr>
    </w:lvl>
    <w:lvl w:ilvl="6" w:tplc="6D502874" w:tentative="1">
      <w:start w:val="1"/>
      <w:numFmt w:val="decimal"/>
      <w:lvlText w:val="%7."/>
      <w:lvlJc w:val="left"/>
      <w:pPr>
        <w:ind w:left="5466" w:hanging="360"/>
      </w:pPr>
    </w:lvl>
    <w:lvl w:ilvl="7" w:tplc="3266E45A" w:tentative="1">
      <w:start w:val="1"/>
      <w:numFmt w:val="lowerLetter"/>
      <w:lvlText w:val="%8."/>
      <w:lvlJc w:val="left"/>
      <w:pPr>
        <w:ind w:left="6186" w:hanging="360"/>
      </w:pPr>
    </w:lvl>
    <w:lvl w:ilvl="8" w:tplc="F57E9F9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EE85500"/>
    <w:multiLevelType w:val="hybridMultilevel"/>
    <w:tmpl w:val="D5E40AD0"/>
    <w:lvl w:ilvl="0" w:tplc="95B020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3404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7AE5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DE56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7E09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221F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DC91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16CF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1C6A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3674DE1"/>
    <w:multiLevelType w:val="hybridMultilevel"/>
    <w:tmpl w:val="28ACD748"/>
    <w:lvl w:ilvl="0" w:tplc="09D6C7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1D0A6B88" w:tentative="1">
      <w:start w:val="1"/>
      <w:numFmt w:val="lowerLetter"/>
      <w:lvlText w:val="%2."/>
      <w:lvlJc w:val="left"/>
      <w:pPr>
        <w:ind w:left="1800" w:hanging="360"/>
      </w:pPr>
    </w:lvl>
    <w:lvl w:ilvl="2" w:tplc="E3106484" w:tentative="1">
      <w:start w:val="1"/>
      <w:numFmt w:val="lowerRoman"/>
      <w:lvlText w:val="%3."/>
      <w:lvlJc w:val="right"/>
      <w:pPr>
        <w:ind w:left="2520" w:hanging="180"/>
      </w:pPr>
    </w:lvl>
    <w:lvl w:ilvl="3" w:tplc="745C88CE" w:tentative="1">
      <w:start w:val="1"/>
      <w:numFmt w:val="decimal"/>
      <w:lvlText w:val="%4."/>
      <w:lvlJc w:val="left"/>
      <w:pPr>
        <w:ind w:left="3240" w:hanging="360"/>
      </w:pPr>
    </w:lvl>
    <w:lvl w:ilvl="4" w:tplc="EF2896B6" w:tentative="1">
      <w:start w:val="1"/>
      <w:numFmt w:val="lowerLetter"/>
      <w:lvlText w:val="%5."/>
      <w:lvlJc w:val="left"/>
      <w:pPr>
        <w:ind w:left="3960" w:hanging="360"/>
      </w:pPr>
    </w:lvl>
    <w:lvl w:ilvl="5" w:tplc="4E0A69A2" w:tentative="1">
      <w:start w:val="1"/>
      <w:numFmt w:val="lowerRoman"/>
      <w:lvlText w:val="%6."/>
      <w:lvlJc w:val="right"/>
      <w:pPr>
        <w:ind w:left="4680" w:hanging="180"/>
      </w:pPr>
    </w:lvl>
    <w:lvl w:ilvl="6" w:tplc="DF126852" w:tentative="1">
      <w:start w:val="1"/>
      <w:numFmt w:val="decimal"/>
      <w:lvlText w:val="%7."/>
      <w:lvlJc w:val="left"/>
      <w:pPr>
        <w:ind w:left="5400" w:hanging="360"/>
      </w:pPr>
    </w:lvl>
    <w:lvl w:ilvl="7" w:tplc="75AA9480" w:tentative="1">
      <w:start w:val="1"/>
      <w:numFmt w:val="lowerLetter"/>
      <w:lvlText w:val="%8."/>
      <w:lvlJc w:val="left"/>
      <w:pPr>
        <w:ind w:left="6120" w:hanging="360"/>
      </w:pPr>
    </w:lvl>
    <w:lvl w:ilvl="8" w:tplc="6346D6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F245CA"/>
    <w:multiLevelType w:val="multilevel"/>
    <w:tmpl w:val="16F4D7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Priority %2.1: "/>
      <w:lvlJc w:val="left"/>
      <w:pPr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71E6C50"/>
    <w:multiLevelType w:val="hybridMultilevel"/>
    <w:tmpl w:val="11CAEC3E"/>
    <w:lvl w:ilvl="0" w:tplc="0136DF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FC83F7A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AEB280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81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A7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EC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AB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40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C4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411952"/>
    <w:multiLevelType w:val="hybridMultilevel"/>
    <w:tmpl w:val="28DCEF70"/>
    <w:lvl w:ilvl="0" w:tplc="F41EB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28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E2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61B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69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E2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AC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E8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CA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5061BC"/>
    <w:multiLevelType w:val="hybridMultilevel"/>
    <w:tmpl w:val="778002CA"/>
    <w:lvl w:ilvl="0" w:tplc="20F0EB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3439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563E22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24E8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462E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3457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882C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44E7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B6CB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3B0355"/>
    <w:multiLevelType w:val="hybridMultilevel"/>
    <w:tmpl w:val="493CE3E6"/>
    <w:lvl w:ilvl="0" w:tplc="4496BAFA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BB8A3B20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B7A4ACC4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6A70AAC2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6D663C0E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635656A4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2B54B2F6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D5A8A9A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C1CAF544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4">
    <w:nsid w:val="2CA31DDE"/>
    <w:multiLevelType w:val="multilevel"/>
    <w:tmpl w:val="6556FF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Priority %2.1: "/>
      <w:lvlJc w:val="left"/>
      <w:pPr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2CB42F18"/>
    <w:multiLevelType w:val="hybridMultilevel"/>
    <w:tmpl w:val="D6F03448"/>
    <w:lvl w:ilvl="0" w:tplc="89C27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D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EE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AB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C7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8A0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4A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66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46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CC76A2"/>
    <w:multiLevelType w:val="hybridMultilevel"/>
    <w:tmpl w:val="0DA865CA"/>
    <w:lvl w:ilvl="0" w:tplc="0B7C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87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AA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E4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6B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A6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6DD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48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7E1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7B49AF"/>
    <w:multiLevelType w:val="hybridMultilevel"/>
    <w:tmpl w:val="E7D2EAE6"/>
    <w:lvl w:ilvl="0" w:tplc="C974E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690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E4C5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F410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E68A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9408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F6D1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9417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EA9F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4096FA9"/>
    <w:multiLevelType w:val="hybridMultilevel"/>
    <w:tmpl w:val="2B0022E2"/>
    <w:lvl w:ilvl="0" w:tplc="AFA27B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190432D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E76F63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3234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AB6ED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83252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A4893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383847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4A23E6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355D6498"/>
    <w:multiLevelType w:val="hybridMultilevel"/>
    <w:tmpl w:val="D22A15A6"/>
    <w:lvl w:ilvl="0" w:tplc="E0BAE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A2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F28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8E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0D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CA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29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466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8C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A345FD"/>
    <w:multiLevelType w:val="hybridMultilevel"/>
    <w:tmpl w:val="B8924AF2"/>
    <w:lvl w:ilvl="0" w:tplc="50006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E8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726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EF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83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21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63A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B0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CA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A349C8"/>
    <w:multiLevelType w:val="hybridMultilevel"/>
    <w:tmpl w:val="8D92B056"/>
    <w:lvl w:ilvl="0" w:tplc="F29E3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C8C5E" w:tentative="1">
      <w:start w:val="1"/>
      <w:numFmt w:val="lowerLetter"/>
      <w:lvlText w:val="%2."/>
      <w:lvlJc w:val="left"/>
      <w:pPr>
        <w:ind w:left="1440" w:hanging="360"/>
      </w:pPr>
    </w:lvl>
    <w:lvl w:ilvl="2" w:tplc="99E8CB5A" w:tentative="1">
      <w:start w:val="1"/>
      <w:numFmt w:val="lowerRoman"/>
      <w:lvlText w:val="%3."/>
      <w:lvlJc w:val="right"/>
      <w:pPr>
        <w:ind w:left="2160" w:hanging="180"/>
      </w:pPr>
    </w:lvl>
    <w:lvl w:ilvl="3" w:tplc="D0747E0A" w:tentative="1">
      <w:start w:val="1"/>
      <w:numFmt w:val="decimal"/>
      <w:lvlText w:val="%4."/>
      <w:lvlJc w:val="left"/>
      <w:pPr>
        <w:ind w:left="2880" w:hanging="360"/>
      </w:pPr>
    </w:lvl>
    <w:lvl w:ilvl="4" w:tplc="CA40830C" w:tentative="1">
      <w:start w:val="1"/>
      <w:numFmt w:val="lowerLetter"/>
      <w:lvlText w:val="%5."/>
      <w:lvlJc w:val="left"/>
      <w:pPr>
        <w:ind w:left="3600" w:hanging="360"/>
      </w:pPr>
    </w:lvl>
    <w:lvl w:ilvl="5" w:tplc="D13C9F1E" w:tentative="1">
      <w:start w:val="1"/>
      <w:numFmt w:val="lowerRoman"/>
      <w:lvlText w:val="%6."/>
      <w:lvlJc w:val="right"/>
      <w:pPr>
        <w:ind w:left="4320" w:hanging="180"/>
      </w:pPr>
    </w:lvl>
    <w:lvl w:ilvl="6" w:tplc="BC7ED83A" w:tentative="1">
      <w:start w:val="1"/>
      <w:numFmt w:val="decimal"/>
      <w:lvlText w:val="%7."/>
      <w:lvlJc w:val="left"/>
      <w:pPr>
        <w:ind w:left="5040" w:hanging="360"/>
      </w:pPr>
    </w:lvl>
    <w:lvl w:ilvl="7" w:tplc="A7A0305C" w:tentative="1">
      <w:start w:val="1"/>
      <w:numFmt w:val="lowerLetter"/>
      <w:lvlText w:val="%8."/>
      <w:lvlJc w:val="left"/>
      <w:pPr>
        <w:ind w:left="5760" w:hanging="360"/>
      </w:pPr>
    </w:lvl>
    <w:lvl w:ilvl="8" w:tplc="87E01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B15390"/>
    <w:multiLevelType w:val="hybridMultilevel"/>
    <w:tmpl w:val="7E9ED308"/>
    <w:lvl w:ilvl="0" w:tplc="BA920A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BD2E8C6">
      <w:start w:val="1"/>
      <w:numFmt w:val="lowerRoman"/>
      <w:lvlText w:val="%2."/>
      <w:lvlJc w:val="right"/>
      <w:pPr>
        <w:ind w:left="1800" w:hanging="360"/>
      </w:pPr>
    </w:lvl>
    <w:lvl w:ilvl="2" w:tplc="95CE7AD4" w:tentative="1">
      <w:start w:val="1"/>
      <w:numFmt w:val="lowerRoman"/>
      <w:lvlText w:val="%3."/>
      <w:lvlJc w:val="right"/>
      <w:pPr>
        <w:ind w:left="2520" w:hanging="180"/>
      </w:pPr>
    </w:lvl>
    <w:lvl w:ilvl="3" w:tplc="79DC8530" w:tentative="1">
      <w:start w:val="1"/>
      <w:numFmt w:val="decimal"/>
      <w:lvlText w:val="%4."/>
      <w:lvlJc w:val="left"/>
      <w:pPr>
        <w:ind w:left="3240" w:hanging="360"/>
      </w:pPr>
    </w:lvl>
    <w:lvl w:ilvl="4" w:tplc="F2682394" w:tentative="1">
      <w:start w:val="1"/>
      <w:numFmt w:val="lowerLetter"/>
      <w:lvlText w:val="%5."/>
      <w:lvlJc w:val="left"/>
      <w:pPr>
        <w:ind w:left="3960" w:hanging="360"/>
      </w:pPr>
    </w:lvl>
    <w:lvl w:ilvl="5" w:tplc="46D01692" w:tentative="1">
      <w:start w:val="1"/>
      <w:numFmt w:val="lowerRoman"/>
      <w:lvlText w:val="%6."/>
      <w:lvlJc w:val="right"/>
      <w:pPr>
        <w:ind w:left="4680" w:hanging="180"/>
      </w:pPr>
    </w:lvl>
    <w:lvl w:ilvl="6" w:tplc="520E77DA" w:tentative="1">
      <w:start w:val="1"/>
      <w:numFmt w:val="decimal"/>
      <w:lvlText w:val="%7."/>
      <w:lvlJc w:val="left"/>
      <w:pPr>
        <w:ind w:left="5400" w:hanging="360"/>
      </w:pPr>
    </w:lvl>
    <w:lvl w:ilvl="7" w:tplc="745A067E" w:tentative="1">
      <w:start w:val="1"/>
      <w:numFmt w:val="lowerLetter"/>
      <w:lvlText w:val="%8."/>
      <w:lvlJc w:val="left"/>
      <w:pPr>
        <w:ind w:left="6120" w:hanging="360"/>
      </w:pPr>
    </w:lvl>
    <w:lvl w:ilvl="8" w:tplc="86D4D5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6AD0C63"/>
    <w:multiLevelType w:val="hybridMultilevel"/>
    <w:tmpl w:val="CE5C1914"/>
    <w:lvl w:ilvl="0" w:tplc="59069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4D9F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A6515C">
      <w:start w:val="22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D196E0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18B4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21A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21C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467A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030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6B83BE8"/>
    <w:multiLevelType w:val="hybridMultilevel"/>
    <w:tmpl w:val="07362066"/>
    <w:lvl w:ilvl="0" w:tplc="475879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BAC34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87060">
      <w:start w:val="22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957C3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8E8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CED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670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C50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EF2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7793416"/>
    <w:multiLevelType w:val="hybridMultilevel"/>
    <w:tmpl w:val="F33608B2"/>
    <w:lvl w:ilvl="0" w:tplc="11568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237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896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07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62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E1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C0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A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8D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48385717"/>
    <w:multiLevelType w:val="hybridMultilevel"/>
    <w:tmpl w:val="A676A898"/>
    <w:lvl w:ilvl="0" w:tplc="10C0E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492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44D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2F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EF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6F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80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CF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8F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24E2FDD"/>
    <w:multiLevelType w:val="hybridMultilevel"/>
    <w:tmpl w:val="E20A3C5E"/>
    <w:lvl w:ilvl="0" w:tplc="BA7A6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2C604" w:tentative="1">
      <w:start w:val="1"/>
      <w:numFmt w:val="lowerLetter"/>
      <w:lvlText w:val="%2."/>
      <w:lvlJc w:val="left"/>
      <w:pPr>
        <w:ind w:left="1440" w:hanging="360"/>
      </w:pPr>
    </w:lvl>
    <w:lvl w:ilvl="2" w:tplc="0E88ED92" w:tentative="1">
      <w:start w:val="1"/>
      <w:numFmt w:val="lowerRoman"/>
      <w:lvlText w:val="%3."/>
      <w:lvlJc w:val="right"/>
      <w:pPr>
        <w:ind w:left="2160" w:hanging="180"/>
      </w:pPr>
    </w:lvl>
    <w:lvl w:ilvl="3" w:tplc="84EEFE48" w:tentative="1">
      <w:start w:val="1"/>
      <w:numFmt w:val="decimal"/>
      <w:lvlText w:val="%4."/>
      <w:lvlJc w:val="left"/>
      <w:pPr>
        <w:ind w:left="2880" w:hanging="360"/>
      </w:pPr>
    </w:lvl>
    <w:lvl w:ilvl="4" w:tplc="988CD7F0" w:tentative="1">
      <w:start w:val="1"/>
      <w:numFmt w:val="lowerLetter"/>
      <w:lvlText w:val="%5."/>
      <w:lvlJc w:val="left"/>
      <w:pPr>
        <w:ind w:left="3600" w:hanging="360"/>
      </w:pPr>
    </w:lvl>
    <w:lvl w:ilvl="5" w:tplc="AE907738" w:tentative="1">
      <w:start w:val="1"/>
      <w:numFmt w:val="lowerRoman"/>
      <w:lvlText w:val="%6."/>
      <w:lvlJc w:val="right"/>
      <w:pPr>
        <w:ind w:left="4320" w:hanging="180"/>
      </w:pPr>
    </w:lvl>
    <w:lvl w:ilvl="6" w:tplc="007E5F80" w:tentative="1">
      <w:start w:val="1"/>
      <w:numFmt w:val="decimal"/>
      <w:lvlText w:val="%7."/>
      <w:lvlJc w:val="left"/>
      <w:pPr>
        <w:ind w:left="5040" w:hanging="360"/>
      </w:pPr>
    </w:lvl>
    <w:lvl w:ilvl="7" w:tplc="2C10B66C" w:tentative="1">
      <w:start w:val="1"/>
      <w:numFmt w:val="lowerLetter"/>
      <w:lvlText w:val="%8."/>
      <w:lvlJc w:val="left"/>
      <w:pPr>
        <w:ind w:left="5760" w:hanging="360"/>
      </w:pPr>
    </w:lvl>
    <w:lvl w:ilvl="8" w:tplc="CD0A7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842CCE"/>
    <w:multiLevelType w:val="hybridMultilevel"/>
    <w:tmpl w:val="4844C8E4"/>
    <w:lvl w:ilvl="0" w:tplc="E16A2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21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29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02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E4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A4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0A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23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CF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3C119A"/>
    <w:multiLevelType w:val="hybridMultilevel"/>
    <w:tmpl w:val="B19C48A6"/>
    <w:lvl w:ilvl="0" w:tplc="C19044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62E8C53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25EC2A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66C6C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4DC5F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4F5E23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C8AD5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3C9471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E6410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0">
    <w:nsid w:val="65E13053"/>
    <w:multiLevelType w:val="hybridMultilevel"/>
    <w:tmpl w:val="A0125B16"/>
    <w:lvl w:ilvl="0" w:tplc="ACE0AE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1A0C9ED2">
      <w:start w:val="1"/>
      <w:numFmt w:val="lowerRoman"/>
      <w:lvlText w:val="%2."/>
      <w:lvlJc w:val="right"/>
      <w:pPr>
        <w:ind w:left="1800" w:hanging="360"/>
      </w:pPr>
    </w:lvl>
    <w:lvl w:ilvl="2" w:tplc="63F078CE" w:tentative="1">
      <w:start w:val="1"/>
      <w:numFmt w:val="lowerRoman"/>
      <w:lvlText w:val="%3."/>
      <w:lvlJc w:val="right"/>
      <w:pPr>
        <w:ind w:left="2520" w:hanging="180"/>
      </w:pPr>
    </w:lvl>
    <w:lvl w:ilvl="3" w:tplc="16983836" w:tentative="1">
      <w:start w:val="1"/>
      <w:numFmt w:val="decimal"/>
      <w:lvlText w:val="%4."/>
      <w:lvlJc w:val="left"/>
      <w:pPr>
        <w:ind w:left="3240" w:hanging="360"/>
      </w:pPr>
    </w:lvl>
    <w:lvl w:ilvl="4" w:tplc="C30C599E" w:tentative="1">
      <w:start w:val="1"/>
      <w:numFmt w:val="lowerLetter"/>
      <w:lvlText w:val="%5."/>
      <w:lvlJc w:val="left"/>
      <w:pPr>
        <w:ind w:left="3960" w:hanging="360"/>
      </w:pPr>
    </w:lvl>
    <w:lvl w:ilvl="5" w:tplc="66068924" w:tentative="1">
      <w:start w:val="1"/>
      <w:numFmt w:val="lowerRoman"/>
      <w:lvlText w:val="%6."/>
      <w:lvlJc w:val="right"/>
      <w:pPr>
        <w:ind w:left="4680" w:hanging="180"/>
      </w:pPr>
    </w:lvl>
    <w:lvl w:ilvl="6" w:tplc="B4E2DBB8" w:tentative="1">
      <w:start w:val="1"/>
      <w:numFmt w:val="decimal"/>
      <w:lvlText w:val="%7."/>
      <w:lvlJc w:val="left"/>
      <w:pPr>
        <w:ind w:left="5400" w:hanging="360"/>
      </w:pPr>
    </w:lvl>
    <w:lvl w:ilvl="7" w:tplc="9BAED0C0" w:tentative="1">
      <w:start w:val="1"/>
      <w:numFmt w:val="lowerLetter"/>
      <w:lvlText w:val="%8."/>
      <w:lvlJc w:val="left"/>
      <w:pPr>
        <w:ind w:left="6120" w:hanging="360"/>
      </w:pPr>
    </w:lvl>
    <w:lvl w:ilvl="8" w:tplc="FC2A80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14201D"/>
    <w:multiLevelType w:val="hybridMultilevel"/>
    <w:tmpl w:val="6F8CCFD0"/>
    <w:lvl w:ilvl="0" w:tplc="746E15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6F65FE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5CA5DB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61E4B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EA85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F9CBC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55E8F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9D8E7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E1C36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2">
    <w:nsid w:val="68816E1F"/>
    <w:multiLevelType w:val="hybridMultilevel"/>
    <w:tmpl w:val="F80474B8"/>
    <w:lvl w:ilvl="0" w:tplc="0DD8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AC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6A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46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A9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2EE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A0F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8F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2C1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DC068A"/>
    <w:multiLevelType w:val="hybridMultilevel"/>
    <w:tmpl w:val="CFEE5714"/>
    <w:lvl w:ilvl="0" w:tplc="40EAA9D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1DF824DA" w:tentative="1">
      <w:start w:val="1"/>
      <w:numFmt w:val="lowerLetter"/>
      <w:lvlText w:val="%2."/>
      <w:lvlJc w:val="left"/>
      <w:pPr>
        <w:ind w:left="1800" w:hanging="360"/>
      </w:pPr>
    </w:lvl>
    <w:lvl w:ilvl="2" w:tplc="3A321BA0" w:tentative="1">
      <w:start w:val="1"/>
      <w:numFmt w:val="lowerRoman"/>
      <w:lvlText w:val="%3."/>
      <w:lvlJc w:val="right"/>
      <w:pPr>
        <w:ind w:left="2520" w:hanging="180"/>
      </w:pPr>
    </w:lvl>
    <w:lvl w:ilvl="3" w:tplc="26BA3058" w:tentative="1">
      <w:start w:val="1"/>
      <w:numFmt w:val="decimal"/>
      <w:lvlText w:val="%4."/>
      <w:lvlJc w:val="left"/>
      <w:pPr>
        <w:ind w:left="3240" w:hanging="360"/>
      </w:pPr>
    </w:lvl>
    <w:lvl w:ilvl="4" w:tplc="F3465D54" w:tentative="1">
      <w:start w:val="1"/>
      <w:numFmt w:val="lowerLetter"/>
      <w:lvlText w:val="%5."/>
      <w:lvlJc w:val="left"/>
      <w:pPr>
        <w:ind w:left="3960" w:hanging="360"/>
      </w:pPr>
    </w:lvl>
    <w:lvl w:ilvl="5" w:tplc="BB9491F4" w:tentative="1">
      <w:start w:val="1"/>
      <w:numFmt w:val="lowerRoman"/>
      <w:lvlText w:val="%6."/>
      <w:lvlJc w:val="right"/>
      <w:pPr>
        <w:ind w:left="4680" w:hanging="180"/>
      </w:pPr>
    </w:lvl>
    <w:lvl w:ilvl="6" w:tplc="C6C63FDE" w:tentative="1">
      <w:start w:val="1"/>
      <w:numFmt w:val="decimal"/>
      <w:lvlText w:val="%7."/>
      <w:lvlJc w:val="left"/>
      <w:pPr>
        <w:ind w:left="5400" w:hanging="360"/>
      </w:pPr>
    </w:lvl>
    <w:lvl w:ilvl="7" w:tplc="81B6AA38" w:tentative="1">
      <w:start w:val="1"/>
      <w:numFmt w:val="lowerLetter"/>
      <w:lvlText w:val="%8."/>
      <w:lvlJc w:val="left"/>
      <w:pPr>
        <w:ind w:left="6120" w:hanging="360"/>
      </w:pPr>
    </w:lvl>
    <w:lvl w:ilvl="8" w:tplc="ABC8B41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CEB3728"/>
    <w:multiLevelType w:val="hybridMultilevel"/>
    <w:tmpl w:val="85E8B2C4"/>
    <w:lvl w:ilvl="0" w:tplc="4F62EC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1684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8E5840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180B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448A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C28A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2C4A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8E6E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0A2E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0C17A8C"/>
    <w:multiLevelType w:val="hybridMultilevel"/>
    <w:tmpl w:val="48C8A162"/>
    <w:lvl w:ilvl="0" w:tplc="CB52C0C0">
      <w:start w:val="1"/>
      <w:numFmt w:val="decimal"/>
      <w:lvlText w:val="Priority %1.1: "/>
      <w:lvlJc w:val="left"/>
      <w:pPr>
        <w:ind w:left="360" w:hanging="360"/>
      </w:pPr>
      <w:rPr>
        <w:rFonts w:hint="default"/>
      </w:rPr>
    </w:lvl>
    <w:lvl w:ilvl="1" w:tplc="3C004B0A" w:tentative="1">
      <w:start w:val="1"/>
      <w:numFmt w:val="lowerLetter"/>
      <w:lvlText w:val="%2."/>
      <w:lvlJc w:val="left"/>
      <w:pPr>
        <w:ind w:left="1080" w:hanging="360"/>
      </w:pPr>
    </w:lvl>
    <w:lvl w:ilvl="2" w:tplc="35A0AB96" w:tentative="1">
      <w:start w:val="1"/>
      <w:numFmt w:val="lowerRoman"/>
      <w:lvlText w:val="%3."/>
      <w:lvlJc w:val="right"/>
      <w:pPr>
        <w:ind w:left="1800" w:hanging="180"/>
      </w:pPr>
    </w:lvl>
    <w:lvl w:ilvl="3" w:tplc="33EE87D6" w:tentative="1">
      <w:start w:val="1"/>
      <w:numFmt w:val="decimal"/>
      <w:lvlText w:val="%4."/>
      <w:lvlJc w:val="left"/>
      <w:pPr>
        <w:ind w:left="2520" w:hanging="360"/>
      </w:pPr>
    </w:lvl>
    <w:lvl w:ilvl="4" w:tplc="9084A56A" w:tentative="1">
      <w:start w:val="1"/>
      <w:numFmt w:val="lowerLetter"/>
      <w:lvlText w:val="%5."/>
      <w:lvlJc w:val="left"/>
      <w:pPr>
        <w:ind w:left="3240" w:hanging="360"/>
      </w:pPr>
    </w:lvl>
    <w:lvl w:ilvl="5" w:tplc="6AB2B916" w:tentative="1">
      <w:start w:val="1"/>
      <w:numFmt w:val="lowerRoman"/>
      <w:lvlText w:val="%6."/>
      <w:lvlJc w:val="right"/>
      <w:pPr>
        <w:ind w:left="3960" w:hanging="180"/>
      </w:pPr>
    </w:lvl>
    <w:lvl w:ilvl="6" w:tplc="0F1AB242" w:tentative="1">
      <w:start w:val="1"/>
      <w:numFmt w:val="decimal"/>
      <w:lvlText w:val="%7."/>
      <w:lvlJc w:val="left"/>
      <w:pPr>
        <w:ind w:left="4680" w:hanging="360"/>
      </w:pPr>
    </w:lvl>
    <w:lvl w:ilvl="7" w:tplc="3E9C4968" w:tentative="1">
      <w:start w:val="1"/>
      <w:numFmt w:val="lowerLetter"/>
      <w:lvlText w:val="%8."/>
      <w:lvlJc w:val="left"/>
      <w:pPr>
        <w:ind w:left="5400" w:hanging="360"/>
      </w:pPr>
    </w:lvl>
    <w:lvl w:ilvl="8" w:tplc="9B8A98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10816F9"/>
    <w:multiLevelType w:val="hybridMultilevel"/>
    <w:tmpl w:val="FD16E5D4"/>
    <w:lvl w:ilvl="0" w:tplc="BAD29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889B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59840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CE9E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B0CC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8CFB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1A71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1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DEF6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2434EA6"/>
    <w:multiLevelType w:val="hybridMultilevel"/>
    <w:tmpl w:val="A608F380"/>
    <w:lvl w:ilvl="0" w:tplc="FEB892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B2ACDED4" w:tentative="1">
      <w:start w:val="1"/>
      <w:numFmt w:val="lowerLetter"/>
      <w:lvlText w:val="%2."/>
      <w:lvlJc w:val="left"/>
      <w:pPr>
        <w:ind w:left="1800" w:hanging="360"/>
      </w:pPr>
    </w:lvl>
    <w:lvl w:ilvl="2" w:tplc="F97EF154" w:tentative="1">
      <w:start w:val="1"/>
      <w:numFmt w:val="lowerRoman"/>
      <w:lvlText w:val="%3."/>
      <w:lvlJc w:val="right"/>
      <w:pPr>
        <w:ind w:left="2520" w:hanging="180"/>
      </w:pPr>
    </w:lvl>
    <w:lvl w:ilvl="3" w:tplc="B1664258" w:tentative="1">
      <w:start w:val="1"/>
      <w:numFmt w:val="decimal"/>
      <w:lvlText w:val="%4."/>
      <w:lvlJc w:val="left"/>
      <w:pPr>
        <w:ind w:left="3240" w:hanging="360"/>
      </w:pPr>
    </w:lvl>
    <w:lvl w:ilvl="4" w:tplc="A6BAA9F4" w:tentative="1">
      <w:start w:val="1"/>
      <w:numFmt w:val="lowerLetter"/>
      <w:lvlText w:val="%5."/>
      <w:lvlJc w:val="left"/>
      <w:pPr>
        <w:ind w:left="3960" w:hanging="360"/>
      </w:pPr>
    </w:lvl>
    <w:lvl w:ilvl="5" w:tplc="9F34341E" w:tentative="1">
      <w:start w:val="1"/>
      <w:numFmt w:val="lowerRoman"/>
      <w:lvlText w:val="%6."/>
      <w:lvlJc w:val="right"/>
      <w:pPr>
        <w:ind w:left="4680" w:hanging="180"/>
      </w:pPr>
    </w:lvl>
    <w:lvl w:ilvl="6" w:tplc="D10E91E0" w:tentative="1">
      <w:start w:val="1"/>
      <w:numFmt w:val="decimal"/>
      <w:lvlText w:val="%7."/>
      <w:lvlJc w:val="left"/>
      <w:pPr>
        <w:ind w:left="5400" w:hanging="360"/>
      </w:pPr>
    </w:lvl>
    <w:lvl w:ilvl="7" w:tplc="EAE85AE6" w:tentative="1">
      <w:start w:val="1"/>
      <w:numFmt w:val="lowerLetter"/>
      <w:lvlText w:val="%8."/>
      <w:lvlJc w:val="left"/>
      <w:pPr>
        <w:ind w:left="6120" w:hanging="360"/>
      </w:pPr>
    </w:lvl>
    <w:lvl w:ilvl="8" w:tplc="991662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4677587"/>
    <w:multiLevelType w:val="hybridMultilevel"/>
    <w:tmpl w:val="0D886E3C"/>
    <w:lvl w:ilvl="0" w:tplc="A3A09B5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D49027C2" w:tentative="1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A2D2E3E0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C1BE22CC" w:tentative="1">
      <w:start w:val="1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47CE326A" w:tentative="1">
      <w:start w:val="1"/>
      <w:numFmt w:val="bullet"/>
      <w:lvlText w:val="─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60C269F0" w:tentative="1">
      <w:start w:val="1"/>
      <w:numFmt w:val="bullet"/>
      <w:lvlText w:val="─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BDCE3258" w:tentative="1">
      <w:start w:val="1"/>
      <w:numFmt w:val="bullet"/>
      <w:lvlText w:val="─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B4408ED8" w:tentative="1">
      <w:start w:val="1"/>
      <w:numFmt w:val="bullet"/>
      <w:lvlText w:val="─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67F80466" w:tentative="1">
      <w:start w:val="1"/>
      <w:numFmt w:val="bullet"/>
      <w:lvlText w:val="─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49">
    <w:nsid w:val="7F181205"/>
    <w:multiLevelType w:val="hybridMultilevel"/>
    <w:tmpl w:val="EEF85320"/>
    <w:lvl w:ilvl="0" w:tplc="262CE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A8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A9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6F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C7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2E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EC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0F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6B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29"/>
  </w:num>
  <w:num w:numId="3">
    <w:abstractNumId w:val="12"/>
  </w:num>
  <w:num w:numId="4">
    <w:abstractNumId w:val="9"/>
  </w:num>
  <w:num w:numId="5">
    <w:abstractNumId w:val="13"/>
  </w:num>
  <w:num w:numId="6">
    <w:abstractNumId w:val="8"/>
  </w:num>
  <w:num w:numId="7">
    <w:abstractNumId w:val="23"/>
  </w:num>
  <w:num w:numId="8">
    <w:abstractNumId w:val="17"/>
  </w:num>
  <w:num w:numId="9">
    <w:abstractNumId w:val="0"/>
  </w:num>
  <w:num w:numId="10">
    <w:abstractNumId w:val="4"/>
  </w:num>
  <w:num w:numId="11">
    <w:abstractNumId w:val="20"/>
  </w:num>
  <w:num w:numId="12">
    <w:abstractNumId w:val="30"/>
  </w:num>
  <w:num w:numId="13">
    <w:abstractNumId w:val="38"/>
  </w:num>
  <w:num w:numId="14">
    <w:abstractNumId w:val="42"/>
  </w:num>
  <w:num w:numId="15">
    <w:abstractNumId w:val="37"/>
  </w:num>
  <w:num w:numId="16">
    <w:abstractNumId w:val="14"/>
  </w:num>
  <w:num w:numId="17">
    <w:abstractNumId w:val="7"/>
  </w:num>
  <w:num w:numId="18">
    <w:abstractNumId w:val="36"/>
  </w:num>
  <w:num w:numId="19">
    <w:abstractNumId w:val="35"/>
  </w:num>
  <w:num w:numId="20">
    <w:abstractNumId w:val="27"/>
  </w:num>
  <w:num w:numId="21">
    <w:abstractNumId w:val="25"/>
  </w:num>
  <w:num w:numId="22">
    <w:abstractNumId w:val="26"/>
  </w:num>
  <w:num w:numId="23">
    <w:abstractNumId w:val="15"/>
  </w:num>
  <w:num w:numId="24">
    <w:abstractNumId w:val="33"/>
  </w:num>
  <w:num w:numId="25">
    <w:abstractNumId w:val="34"/>
  </w:num>
  <w:num w:numId="26">
    <w:abstractNumId w:val="45"/>
  </w:num>
  <w:num w:numId="27">
    <w:abstractNumId w:val="2"/>
  </w:num>
  <w:num w:numId="28">
    <w:abstractNumId w:val="1"/>
  </w:num>
  <w:num w:numId="29">
    <w:abstractNumId w:val="19"/>
  </w:num>
  <w:num w:numId="30">
    <w:abstractNumId w:val="24"/>
  </w:num>
  <w:num w:numId="31">
    <w:abstractNumId w:val="43"/>
  </w:num>
  <w:num w:numId="32">
    <w:abstractNumId w:val="47"/>
  </w:num>
  <w:num w:numId="33">
    <w:abstractNumId w:val="6"/>
  </w:num>
  <w:num w:numId="34">
    <w:abstractNumId w:val="18"/>
  </w:num>
  <w:num w:numId="35">
    <w:abstractNumId w:val="11"/>
  </w:num>
  <w:num w:numId="36">
    <w:abstractNumId w:val="48"/>
  </w:num>
  <w:num w:numId="37">
    <w:abstractNumId w:val="39"/>
  </w:num>
  <w:num w:numId="38">
    <w:abstractNumId w:val="3"/>
  </w:num>
  <w:num w:numId="39">
    <w:abstractNumId w:val="28"/>
  </w:num>
  <w:num w:numId="40">
    <w:abstractNumId w:val="32"/>
  </w:num>
  <w:num w:numId="41">
    <w:abstractNumId w:val="40"/>
  </w:num>
  <w:num w:numId="42">
    <w:abstractNumId w:val="10"/>
  </w:num>
  <w:num w:numId="43">
    <w:abstractNumId w:val="49"/>
  </w:num>
  <w:num w:numId="44">
    <w:abstractNumId w:val="46"/>
  </w:num>
  <w:num w:numId="45">
    <w:abstractNumId w:val="22"/>
  </w:num>
  <w:num w:numId="46">
    <w:abstractNumId w:val="44"/>
  </w:num>
  <w:num w:numId="47">
    <w:abstractNumId w:val="41"/>
  </w:num>
  <w:num w:numId="48">
    <w:abstractNumId w:val="16"/>
  </w:num>
  <w:num w:numId="49">
    <w:abstractNumId w:val="31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7B"/>
    <w:rsid w:val="000005A5"/>
    <w:rsid w:val="000018E5"/>
    <w:rsid w:val="000031DB"/>
    <w:rsid w:val="0002008A"/>
    <w:rsid w:val="00021B8A"/>
    <w:rsid w:val="00030445"/>
    <w:rsid w:val="000326D9"/>
    <w:rsid w:val="000375CA"/>
    <w:rsid w:val="000451C3"/>
    <w:rsid w:val="000462D8"/>
    <w:rsid w:val="00054BDC"/>
    <w:rsid w:val="00057F76"/>
    <w:rsid w:val="000604CC"/>
    <w:rsid w:val="00061364"/>
    <w:rsid w:val="000670AB"/>
    <w:rsid w:val="00076FF6"/>
    <w:rsid w:val="0008131E"/>
    <w:rsid w:val="00081972"/>
    <w:rsid w:val="00081C25"/>
    <w:rsid w:val="0009015F"/>
    <w:rsid w:val="0009198C"/>
    <w:rsid w:val="000951DA"/>
    <w:rsid w:val="0009543C"/>
    <w:rsid w:val="00097EB9"/>
    <w:rsid w:val="00097FB7"/>
    <w:rsid w:val="000A1316"/>
    <w:rsid w:val="000A4165"/>
    <w:rsid w:val="000A44FC"/>
    <w:rsid w:val="000A5BB4"/>
    <w:rsid w:val="000B1E03"/>
    <w:rsid w:val="000B317F"/>
    <w:rsid w:val="000B378F"/>
    <w:rsid w:val="000B47AC"/>
    <w:rsid w:val="000B6AD3"/>
    <w:rsid w:val="000D34EB"/>
    <w:rsid w:val="000E6E56"/>
    <w:rsid w:val="000F0F08"/>
    <w:rsid w:val="000F1B45"/>
    <w:rsid w:val="000F2F41"/>
    <w:rsid w:val="001032C2"/>
    <w:rsid w:val="00104614"/>
    <w:rsid w:val="001121F9"/>
    <w:rsid w:val="001149B9"/>
    <w:rsid w:val="001221B7"/>
    <w:rsid w:val="001227B3"/>
    <w:rsid w:val="00126224"/>
    <w:rsid w:val="00145D1F"/>
    <w:rsid w:val="00153C0F"/>
    <w:rsid w:val="001564CB"/>
    <w:rsid w:val="00156727"/>
    <w:rsid w:val="001578ED"/>
    <w:rsid w:val="00160154"/>
    <w:rsid w:val="001609D4"/>
    <w:rsid w:val="00167A40"/>
    <w:rsid w:val="0019202C"/>
    <w:rsid w:val="0019391D"/>
    <w:rsid w:val="00194E48"/>
    <w:rsid w:val="00195B12"/>
    <w:rsid w:val="001A2692"/>
    <w:rsid w:val="001B0AB3"/>
    <w:rsid w:val="001B288C"/>
    <w:rsid w:val="001C0014"/>
    <w:rsid w:val="001C2A34"/>
    <w:rsid w:val="001C7329"/>
    <w:rsid w:val="001D675A"/>
    <w:rsid w:val="001E56EE"/>
    <w:rsid w:val="001F15A6"/>
    <w:rsid w:val="001F3ABC"/>
    <w:rsid w:val="001F4A46"/>
    <w:rsid w:val="00206DFC"/>
    <w:rsid w:val="00212CDE"/>
    <w:rsid w:val="00215FF6"/>
    <w:rsid w:val="002163D4"/>
    <w:rsid w:val="0021657B"/>
    <w:rsid w:val="00226F9C"/>
    <w:rsid w:val="002277B9"/>
    <w:rsid w:val="002332B9"/>
    <w:rsid w:val="002412BE"/>
    <w:rsid w:val="00252AF9"/>
    <w:rsid w:val="0025318A"/>
    <w:rsid w:val="0025788E"/>
    <w:rsid w:val="002626D4"/>
    <w:rsid w:val="002635C8"/>
    <w:rsid w:val="0026414E"/>
    <w:rsid w:val="0027424B"/>
    <w:rsid w:val="0027448B"/>
    <w:rsid w:val="00280FF8"/>
    <w:rsid w:val="00283CA8"/>
    <w:rsid w:val="002901F6"/>
    <w:rsid w:val="00292246"/>
    <w:rsid w:val="002A5664"/>
    <w:rsid w:val="002A72EC"/>
    <w:rsid w:val="002C7DFF"/>
    <w:rsid w:val="002D08D6"/>
    <w:rsid w:val="002D7177"/>
    <w:rsid w:val="002D789D"/>
    <w:rsid w:val="002E7850"/>
    <w:rsid w:val="002F0383"/>
    <w:rsid w:val="002F16F0"/>
    <w:rsid w:val="002F5F36"/>
    <w:rsid w:val="0030414A"/>
    <w:rsid w:val="00305880"/>
    <w:rsid w:val="003120D7"/>
    <w:rsid w:val="00316909"/>
    <w:rsid w:val="003226FA"/>
    <w:rsid w:val="00322741"/>
    <w:rsid w:val="0032669C"/>
    <w:rsid w:val="00327ECF"/>
    <w:rsid w:val="00331274"/>
    <w:rsid w:val="0033128D"/>
    <w:rsid w:val="00332609"/>
    <w:rsid w:val="00332687"/>
    <w:rsid w:val="003330D2"/>
    <w:rsid w:val="003403DB"/>
    <w:rsid w:val="00342ED7"/>
    <w:rsid w:val="00346793"/>
    <w:rsid w:val="0035205C"/>
    <w:rsid w:val="0036008D"/>
    <w:rsid w:val="00365A99"/>
    <w:rsid w:val="0037127D"/>
    <w:rsid w:val="00372A87"/>
    <w:rsid w:val="00375D9F"/>
    <w:rsid w:val="00377016"/>
    <w:rsid w:val="00386B39"/>
    <w:rsid w:val="003949E4"/>
    <w:rsid w:val="00395598"/>
    <w:rsid w:val="003A0D51"/>
    <w:rsid w:val="003A10BD"/>
    <w:rsid w:val="003B25D7"/>
    <w:rsid w:val="003B47C0"/>
    <w:rsid w:val="003C05D3"/>
    <w:rsid w:val="003C35D8"/>
    <w:rsid w:val="003D059C"/>
    <w:rsid w:val="003D2AA2"/>
    <w:rsid w:val="003D34BB"/>
    <w:rsid w:val="003D3E87"/>
    <w:rsid w:val="003F233B"/>
    <w:rsid w:val="003F4FD1"/>
    <w:rsid w:val="003F5E8E"/>
    <w:rsid w:val="003F5F8D"/>
    <w:rsid w:val="00400A17"/>
    <w:rsid w:val="00401195"/>
    <w:rsid w:val="004038B9"/>
    <w:rsid w:val="0040626E"/>
    <w:rsid w:val="00406502"/>
    <w:rsid w:val="00410D99"/>
    <w:rsid w:val="0041231C"/>
    <w:rsid w:val="0041349C"/>
    <w:rsid w:val="0041484A"/>
    <w:rsid w:val="0043017F"/>
    <w:rsid w:val="00431D14"/>
    <w:rsid w:val="004333BA"/>
    <w:rsid w:val="00435730"/>
    <w:rsid w:val="00436C5B"/>
    <w:rsid w:val="004374B9"/>
    <w:rsid w:val="0043774E"/>
    <w:rsid w:val="00444E22"/>
    <w:rsid w:val="004461FF"/>
    <w:rsid w:val="00446AA3"/>
    <w:rsid w:val="00463524"/>
    <w:rsid w:val="00464E12"/>
    <w:rsid w:val="00477A86"/>
    <w:rsid w:val="0049506A"/>
    <w:rsid w:val="004A30DB"/>
    <w:rsid w:val="004B0021"/>
    <w:rsid w:val="004B351A"/>
    <w:rsid w:val="004B5EE5"/>
    <w:rsid w:val="004B7B39"/>
    <w:rsid w:val="004C1D3B"/>
    <w:rsid w:val="004C3040"/>
    <w:rsid w:val="004C6B2B"/>
    <w:rsid w:val="004D3FCC"/>
    <w:rsid w:val="004D4861"/>
    <w:rsid w:val="004E4401"/>
    <w:rsid w:val="004E5245"/>
    <w:rsid w:val="004E6E40"/>
    <w:rsid w:val="004E6FC6"/>
    <w:rsid w:val="004F4D75"/>
    <w:rsid w:val="005014C7"/>
    <w:rsid w:val="00505169"/>
    <w:rsid w:val="00510B30"/>
    <w:rsid w:val="005177DB"/>
    <w:rsid w:val="00520234"/>
    <w:rsid w:val="00534FAE"/>
    <w:rsid w:val="005431BA"/>
    <w:rsid w:val="0055154C"/>
    <w:rsid w:val="0055336A"/>
    <w:rsid w:val="0056106F"/>
    <w:rsid w:val="005642A1"/>
    <w:rsid w:val="00585EEC"/>
    <w:rsid w:val="00586C99"/>
    <w:rsid w:val="00587FE5"/>
    <w:rsid w:val="0059140A"/>
    <w:rsid w:val="00591594"/>
    <w:rsid w:val="0059358E"/>
    <w:rsid w:val="005A1B64"/>
    <w:rsid w:val="005A2FA4"/>
    <w:rsid w:val="005B3CE8"/>
    <w:rsid w:val="005B48FD"/>
    <w:rsid w:val="005B5D9C"/>
    <w:rsid w:val="005B6CD1"/>
    <w:rsid w:val="005C6DEA"/>
    <w:rsid w:val="005D213D"/>
    <w:rsid w:val="005D280B"/>
    <w:rsid w:val="005D2B84"/>
    <w:rsid w:val="005D58E0"/>
    <w:rsid w:val="005E7429"/>
    <w:rsid w:val="005F1E8E"/>
    <w:rsid w:val="005F2CB7"/>
    <w:rsid w:val="005F69C3"/>
    <w:rsid w:val="00600E41"/>
    <w:rsid w:val="0060764D"/>
    <w:rsid w:val="00632826"/>
    <w:rsid w:val="006337CC"/>
    <w:rsid w:val="00633B19"/>
    <w:rsid w:val="006440A2"/>
    <w:rsid w:val="00645686"/>
    <w:rsid w:val="0064711B"/>
    <w:rsid w:val="0065165D"/>
    <w:rsid w:val="00652F23"/>
    <w:rsid w:val="0065317D"/>
    <w:rsid w:val="00657965"/>
    <w:rsid w:val="00671C1A"/>
    <w:rsid w:val="00675248"/>
    <w:rsid w:val="006764B0"/>
    <w:rsid w:val="006823DA"/>
    <w:rsid w:val="00683397"/>
    <w:rsid w:val="00685ACE"/>
    <w:rsid w:val="00686133"/>
    <w:rsid w:val="00687530"/>
    <w:rsid w:val="006A365C"/>
    <w:rsid w:val="006A6B3C"/>
    <w:rsid w:val="006B3453"/>
    <w:rsid w:val="006B74CF"/>
    <w:rsid w:val="006D12DF"/>
    <w:rsid w:val="006D295C"/>
    <w:rsid w:val="006D5D0B"/>
    <w:rsid w:val="006D616B"/>
    <w:rsid w:val="006D6C6A"/>
    <w:rsid w:val="006E1564"/>
    <w:rsid w:val="006E73D1"/>
    <w:rsid w:val="006F0299"/>
    <w:rsid w:val="006F5E87"/>
    <w:rsid w:val="00701CA6"/>
    <w:rsid w:val="00702B29"/>
    <w:rsid w:val="0070479F"/>
    <w:rsid w:val="00711E3C"/>
    <w:rsid w:val="00727006"/>
    <w:rsid w:val="0072753E"/>
    <w:rsid w:val="00732BB6"/>
    <w:rsid w:val="00741CC2"/>
    <w:rsid w:val="00743336"/>
    <w:rsid w:val="00747C93"/>
    <w:rsid w:val="00751D05"/>
    <w:rsid w:val="0075292C"/>
    <w:rsid w:val="00771BA8"/>
    <w:rsid w:val="00775E23"/>
    <w:rsid w:val="00780E9C"/>
    <w:rsid w:val="00796060"/>
    <w:rsid w:val="007A6FE8"/>
    <w:rsid w:val="007B141D"/>
    <w:rsid w:val="007B2929"/>
    <w:rsid w:val="007B56EF"/>
    <w:rsid w:val="007C2277"/>
    <w:rsid w:val="007D1F00"/>
    <w:rsid w:val="007E5847"/>
    <w:rsid w:val="007E5AF6"/>
    <w:rsid w:val="007F0743"/>
    <w:rsid w:val="007F5B7C"/>
    <w:rsid w:val="00800E30"/>
    <w:rsid w:val="008046D4"/>
    <w:rsid w:val="00804E56"/>
    <w:rsid w:val="0080523C"/>
    <w:rsid w:val="00805DAA"/>
    <w:rsid w:val="00807C12"/>
    <w:rsid w:val="00812C4A"/>
    <w:rsid w:val="008204EC"/>
    <w:rsid w:val="008205EE"/>
    <w:rsid w:val="00820903"/>
    <w:rsid w:val="00823575"/>
    <w:rsid w:val="008261A4"/>
    <w:rsid w:val="008267D2"/>
    <w:rsid w:val="00827F38"/>
    <w:rsid w:val="0083324B"/>
    <w:rsid w:val="0083532E"/>
    <w:rsid w:val="008373DA"/>
    <w:rsid w:val="00845782"/>
    <w:rsid w:val="008552FE"/>
    <w:rsid w:val="00857740"/>
    <w:rsid w:val="00861602"/>
    <w:rsid w:val="00863D32"/>
    <w:rsid w:val="00870BD1"/>
    <w:rsid w:val="008842A2"/>
    <w:rsid w:val="00885DE2"/>
    <w:rsid w:val="0089293D"/>
    <w:rsid w:val="008932BA"/>
    <w:rsid w:val="00893E82"/>
    <w:rsid w:val="00894358"/>
    <w:rsid w:val="008A032D"/>
    <w:rsid w:val="008A3DA6"/>
    <w:rsid w:val="008B2BCD"/>
    <w:rsid w:val="008B5503"/>
    <w:rsid w:val="008C0120"/>
    <w:rsid w:val="008C0930"/>
    <w:rsid w:val="008D111D"/>
    <w:rsid w:val="008D2663"/>
    <w:rsid w:val="008D4E9E"/>
    <w:rsid w:val="008D6D61"/>
    <w:rsid w:val="008E24B0"/>
    <w:rsid w:val="008E34BE"/>
    <w:rsid w:val="00916076"/>
    <w:rsid w:val="00925481"/>
    <w:rsid w:val="00927DC8"/>
    <w:rsid w:val="00933AA5"/>
    <w:rsid w:val="00934141"/>
    <w:rsid w:val="0094400C"/>
    <w:rsid w:val="00951263"/>
    <w:rsid w:val="00961797"/>
    <w:rsid w:val="00964D2E"/>
    <w:rsid w:val="0096779C"/>
    <w:rsid w:val="00967E47"/>
    <w:rsid w:val="00967E6E"/>
    <w:rsid w:val="0098027B"/>
    <w:rsid w:val="00984C55"/>
    <w:rsid w:val="00985C04"/>
    <w:rsid w:val="00990137"/>
    <w:rsid w:val="00990C4A"/>
    <w:rsid w:val="009A32B2"/>
    <w:rsid w:val="009A4761"/>
    <w:rsid w:val="009A5872"/>
    <w:rsid w:val="009B6437"/>
    <w:rsid w:val="009C1134"/>
    <w:rsid w:val="009C142A"/>
    <w:rsid w:val="009C178B"/>
    <w:rsid w:val="009C7EB2"/>
    <w:rsid w:val="009D7C74"/>
    <w:rsid w:val="009D7EC1"/>
    <w:rsid w:val="009F54D9"/>
    <w:rsid w:val="009F764A"/>
    <w:rsid w:val="00A05E8B"/>
    <w:rsid w:val="00A06BB4"/>
    <w:rsid w:val="00A07A3E"/>
    <w:rsid w:val="00A07BF9"/>
    <w:rsid w:val="00A11A69"/>
    <w:rsid w:val="00A15516"/>
    <w:rsid w:val="00A2280C"/>
    <w:rsid w:val="00A30C64"/>
    <w:rsid w:val="00A33A46"/>
    <w:rsid w:val="00A343CB"/>
    <w:rsid w:val="00A40E39"/>
    <w:rsid w:val="00A451C0"/>
    <w:rsid w:val="00A451C9"/>
    <w:rsid w:val="00A46E9B"/>
    <w:rsid w:val="00A50CD3"/>
    <w:rsid w:val="00A5240B"/>
    <w:rsid w:val="00A52438"/>
    <w:rsid w:val="00A53798"/>
    <w:rsid w:val="00A555AA"/>
    <w:rsid w:val="00A65490"/>
    <w:rsid w:val="00A7050E"/>
    <w:rsid w:val="00A81531"/>
    <w:rsid w:val="00A83B61"/>
    <w:rsid w:val="00A846C7"/>
    <w:rsid w:val="00A87CF5"/>
    <w:rsid w:val="00A919E5"/>
    <w:rsid w:val="00AA2247"/>
    <w:rsid w:val="00AA484F"/>
    <w:rsid w:val="00AA4D9E"/>
    <w:rsid w:val="00AA57DC"/>
    <w:rsid w:val="00AA646C"/>
    <w:rsid w:val="00AB5BF3"/>
    <w:rsid w:val="00AB6A2E"/>
    <w:rsid w:val="00AB7761"/>
    <w:rsid w:val="00AD1495"/>
    <w:rsid w:val="00AD1AF8"/>
    <w:rsid w:val="00AD652B"/>
    <w:rsid w:val="00AD7FA4"/>
    <w:rsid w:val="00AE6D56"/>
    <w:rsid w:val="00AF39F1"/>
    <w:rsid w:val="00B02ACE"/>
    <w:rsid w:val="00B0303C"/>
    <w:rsid w:val="00B062A6"/>
    <w:rsid w:val="00B068DF"/>
    <w:rsid w:val="00B06D50"/>
    <w:rsid w:val="00B15052"/>
    <w:rsid w:val="00B217F7"/>
    <w:rsid w:val="00B22047"/>
    <w:rsid w:val="00B23297"/>
    <w:rsid w:val="00B2533F"/>
    <w:rsid w:val="00B255A6"/>
    <w:rsid w:val="00B306E6"/>
    <w:rsid w:val="00B34EDB"/>
    <w:rsid w:val="00B36A9B"/>
    <w:rsid w:val="00B40EA0"/>
    <w:rsid w:val="00B44F94"/>
    <w:rsid w:val="00B46F19"/>
    <w:rsid w:val="00B520F1"/>
    <w:rsid w:val="00B56196"/>
    <w:rsid w:val="00B56319"/>
    <w:rsid w:val="00B56B76"/>
    <w:rsid w:val="00B61AA5"/>
    <w:rsid w:val="00B61EE1"/>
    <w:rsid w:val="00B66D5F"/>
    <w:rsid w:val="00B66F76"/>
    <w:rsid w:val="00B7021E"/>
    <w:rsid w:val="00B77B59"/>
    <w:rsid w:val="00B82FE8"/>
    <w:rsid w:val="00B8369F"/>
    <w:rsid w:val="00B84FFA"/>
    <w:rsid w:val="00B92B94"/>
    <w:rsid w:val="00B94495"/>
    <w:rsid w:val="00B96C8B"/>
    <w:rsid w:val="00BA36DC"/>
    <w:rsid w:val="00BA4555"/>
    <w:rsid w:val="00BA518B"/>
    <w:rsid w:val="00BA5853"/>
    <w:rsid w:val="00BA751C"/>
    <w:rsid w:val="00BB4FD3"/>
    <w:rsid w:val="00BB6396"/>
    <w:rsid w:val="00BB6D0D"/>
    <w:rsid w:val="00BC49D9"/>
    <w:rsid w:val="00BC7005"/>
    <w:rsid w:val="00BC7932"/>
    <w:rsid w:val="00BD38A4"/>
    <w:rsid w:val="00BD4DB8"/>
    <w:rsid w:val="00BE71E1"/>
    <w:rsid w:val="00BF25F0"/>
    <w:rsid w:val="00BF3A2B"/>
    <w:rsid w:val="00BF3F57"/>
    <w:rsid w:val="00BF6918"/>
    <w:rsid w:val="00BF7100"/>
    <w:rsid w:val="00C02F22"/>
    <w:rsid w:val="00C03154"/>
    <w:rsid w:val="00C109E6"/>
    <w:rsid w:val="00C22045"/>
    <w:rsid w:val="00C34B11"/>
    <w:rsid w:val="00C44F5D"/>
    <w:rsid w:val="00C455F2"/>
    <w:rsid w:val="00C5312A"/>
    <w:rsid w:val="00C55C1C"/>
    <w:rsid w:val="00C5623A"/>
    <w:rsid w:val="00C6732F"/>
    <w:rsid w:val="00C707C9"/>
    <w:rsid w:val="00C72B0E"/>
    <w:rsid w:val="00C73940"/>
    <w:rsid w:val="00C76122"/>
    <w:rsid w:val="00C8027A"/>
    <w:rsid w:val="00C82CA8"/>
    <w:rsid w:val="00C85736"/>
    <w:rsid w:val="00C85CE4"/>
    <w:rsid w:val="00C932F3"/>
    <w:rsid w:val="00CA3F66"/>
    <w:rsid w:val="00CB6E19"/>
    <w:rsid w:val="00CB6FEE"/>
    <w:rsid w:val="00CC021E"/>
    <w:rsid w:val="00CC44B7"/>
    <w:rsid w:val="00CD53F9"/>
    <w:rsid w:val="00CE12BB"/>
    <w:rsid w:val="00CF1730"/>
    <w:rsid w:val="00D025E5"/>
    <w:rsid w:val="00D068BA"/>
    <w:rsid w:val="00D070D0"/>
    <w:rsid w:val="00D26C71"/>
    <w:rsid w:val="00D348D9"/>
    <w:rsid w:val="00D35617"/>
    <w:rsid w:val="00D43814"/>
    <w:rsid w:val="00D568F9"/>
    <w:rsid w:val="00D73274"/>
    <w:rsid w:val="00D74E15"/>
    <w:rsid w:val="00D864A8"/>
    <w:rsid w:val="00D877A4"/>
    <w:rsid w:val="00D91675"/>
    <w:rsid w:val="00D94917"/>
    <w:rsid w:val="00DA1B85"/>
    <w:rsid w:val="00DA35B8"/>
    <w:rsid w:val="00DA4C37"/>
    <w:rsid w:val="00DA50A2"/>
    <w:rsid w:val="00DA6460"/>
    <w:rsid w:val="00DB008B"/>
    <w:rsid w:val="00DB0D12"/>
    <w:rsid w:val="00DC1C0C"/>
    <w:rsid w:val="00DC614B"/>
    <w:rsid w:val="00DD0404"/>
    <w:rsid w:val="00DD1F6E"/>
    <w:rsid w:val="00DD4A66"/>
    <w:rsid w:val="00DD6BE9"/>
    <w:rsid w:val="00DD74DF"/>
    <w:rsid w:val="00DE02DD"/>
    <w:rsid w:val="00DE4F19"/>
    <w:rsid w:val="00DF142E"/>
    <w:rsid w:val="00DF462A"/>
    <w:rsid w:val="00E01162"/>
    <w:rsid w:val="00E028E5"/>
    <w:rsid w:val="00E06EEA"/>
    <w:rsid w:val="00E074A0"/>
    <w:rsid w:val="00E15FE4"/>
    <w:rsid w:val="00E320B4"/>
    <w:rsid w:val="00E33021"/>
    <w:rsid w:val="00E3343B"/>
    <w:rsid w:val="00E334DC"/>
    <w:rsid w:val="00E35558"/>
    <w:rsid w:val="00E36C41"/>
    <w:rsid w:val="00E41B90"/>
    <w:rsid w:val="00E432AE"/>
    <w:rsid w:val="00E43F14"/>
    <w:rsid w:val="00E44F2F"/>
    <w:rsid w:val="00E46DEF"/>
    <w:rsid w:val="00E47C0D"/>
    <w:rsid w:val="00E5185D"/>
    <w:rsid w:val="00E5252A"/>
    <w:rsid w:val="00E53058"/>
    <w:rsid w:val="00E605F1"/>
    <w:rsid w:val="00E619B6"/>
    <w:rsid w:val="00E643CF"/>
    <w:rsid w:val="00E83FCB"/>
    <w:rsid w:val="00E844BF"/>
    <w:rsid w:val="00E8576B"/>
    <w:rsid w:val="00E92608"/>
    <w:rsid w:val="00E92E8D"/>
    <w:rsid w:val="00E92FBF"/>
    <w:rsid w:val="00EA27BB"/>
    <w:rsid w:val="00EB0471"/>
    <w:rsid w:val="00EB7588"/>
    <w:rsid w:val="00EC1BCA"/>
    <w:rsid w:val="00EC4988"/>
    <w:rsid w:val="00ED2D2A"/>
    <w:rsid w:val="00ED3095"/>
    <w:rsid w:val="00ED3EA4"/>
    <w:rsid w:val="00ED4812"/>
    <w:rsid w:val="00ED51C5"/>
    <w:rsid w:val="00EE055B"/>
    <w:rsid w:val="00EE4E6E"/>
    <w:rsid w:val="00EE4FC4"/>
    <w:rsid w:val="00EE5A56"/>
    <w:rsid w:val="00EE7282"/>
    <w:rsid w:val="00EE7D4D"/>
    <w:rsid w:val="00EF081D"/>
    <w:rsid w:val="00EF461D"/>
    <w:rsid w:val="00F01BA2"/>
    <w:rsid w:val="00F05929"/>
    <w:rsid w:val="00F067BC"/>
    <w:rsid w:val="00F10084"/>
    <w:rsid w:val="00F11E37"/>
    <w:rsid w:val="00F13026"/>
    <w:rsid w:val="00F150C5"/>
    <w:rsid w:val="00F1517E"/>
    <w:rsid w:val="00F1790D"/>
    <w:rsid w:val="00F2040B"/>
    <w:rsid w:val="00F20DE3"/>
    <w:rsid w:val="00F21100"/>
    <w:rsid w:val="00F2394E"/>
    <w:rsid w:val="00F26F5B"/>
    <w:rsid w:val="00F2746E"/>
    <w:rsid w:val="00F27F2D"/>
    <w:rsid w:val="00F31DB8"/>
    <w:rsid w:val="00F34536"/>
    <w:rsid w:val="00F348CC"/>
    <w:rsid w:val="00F3607D"/>
    <w:rsid w:val="00F40CA4"/>
    <w:rsid w:val="00F45875"/>
    <w:rsid w:val="00F521C8"/>
    <w:rsid w:val="00F55A35"/>
    <w:rsid w:val="00F61853"/>
    <w:rsid w:val="00F6727A"/>
    <w:rsid w:val="00F776CF"/>
    <w:rsid w:val="00F807FA"/>
    <w:rsid w:val="00F8457A"/>
    <w:rsid w:val="00F910EE"/>
    <w:rsid w:val="00F92560"/>
    <w:rsid w:val="00F9471B"/>
    <w:rsid w:val="00F96CBF"/>
    <w:rsid w:val="00FA7C23"/>
    <w:rsid w:val="00FB2C26"/>
    <w:rsid w:val="00FB3B95"/>
    <w:rsid w:val="00FB5476"/>
    <w:rsid w:val="00FC01E1"/>
    <w:rsid w:val="00FC2144"/>
    <w:rsid w:val="00FC2689"/>
    <w:rsid w:val="00FC2E91"/>
    <w:rsid w:val="00FC4736"/>
    <w:rsid w:val="00FC4F7B"/>
    <w:rsid w:val="00FC7C86"/>
    <w:rsid w:val="00FD0ECA"/>
    <w:rsid w:val="00FE2F4A"/>
    <w:rsid w:val="00FE50B6"/>
    <w:rsid w:val="00FE6960"/>
    <w:rsid w:val="00FF3857"/>
    <w:rsid w:val="00FF76FA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8CB"/>
    <w:pPr>
      <w:keepNext/>
      <w:spacing w:before="240" w:after="60" w:line="276" w:lineRule="auto"/>
      <w:jc w:val="both"/>
      <w:outlineLvl w:val="0"/>
    </w:pPr>
    <w:rPr>
      <w:rFonts w:ascii="Minion Pro" w:eastAsia="Times New Roman" w:hAnsi="Minion Pro" w:cs="Times New Roman"/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B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5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8CB"/>
    <w:rPr>
      <w:rFonts w:ascii="Minion Pro" w:eastAsia="Times New Roman" w:hAnsi="Minion Pro" w:cs="Times New Roman"/>
      <w:b/>
      <w:bCs/>
      <w:color w:val="000000"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07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57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B7B79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B7B7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7B7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276BF3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276BF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semiHidden/>
    <w:rsid w:val="00276BF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76B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75CCB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8A0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D6F"/>
  </w:style>
  <w:style w:type="paragraph" w:styleId="Footer">
    <w:name w:val="footer"/>
    <w:basedOn w:val="Normal"/>
    <w:link w:val="FooterChar"/>
    <w:uiPriority w:val="99"/>
    <w:unhideWhenUsed/>
    <w:rsid w:val="008A0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6F"/>
  </w:style>
  <w:style w:type="paragraph" w:customStyle="1" w:styleId="Default">
    <w:name w:val="Default"/>
    <w:rsid w:val="00AC09D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053E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E7C66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4D32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85"/>
    <w:rPr>
      <w:b/>
      <w:bCs/>
      <w:sz w:val="20"/>
      <w:szCs w:val="20"/>
    </w:rPr>
  </w:style>
  <w:style w:type="character" w:customStyle="1" w:styleId="titreremarque">
    <w:name w:val="titre_remarque"/>
    <w:basedOn w:val="DefaultParagraphFont"/>
    <w:rsid w:val="007B2929"/>
  </w:style>
  <w:style w:type="character" w:customStyle="1" w:styleId="apple-converted-space">
    <w:name w:val="apple-converted-space"/>
    <w:basedOn w:val="DefaultParagraphFont"/>
    <w:rsid w:val="007B2929"/>
  </w:style>
  <w:style w:type="paragraph" w:styleId="Revision">
    <w:name w:val="Revision"/>
    <w:hidden/>
    <w:uiPriority w:val="99"/>
    <w:semiHidden/>
    <w:rsid w:val="002A72EC"/>
    <w:pPr>
      <w:spacing w:after="0" w:line="240" w:lineRule="auto"/>
    </w:pPr>
    <w:rPr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741CC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8CB"/>
    <w:pPr>
      <w:keepNext/>
      <w:spacing w:before="240" w:after="60" w:line="276" w:lineRule="auto"/>
      <w:jc w:val="both"/>
      <w:outlineLvl w:val="0"/>
    </w:pPr>
    <w:rPr>
      <w:rFonts w:ascii="Minion Pro" w:eastAsia="Times New Roman" w:hAnsi="Minion Pro" w:cs="Times New Roman"/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B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5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8CB"/>
    <w:rPr>
      <w:rFonts w:ascii="Minion Pro" w:eastAsia="Times New Roman" w:hAnsi="Minion Pro" w:cs="Times New Roman"/>
      <w:b/>
      <w:bCs/>
      <w:color w:val="000000"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07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57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B7B79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B7B7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7B7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276BF3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276BF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semiHidden/>
    <w:rsid w:val="00276BF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76B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75CCB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8A0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D6F"/>
  </w:style>
  <w:style w:type="paragraph" w:styleId="Footer">
    <w:name w:val="footer"/>
    <w:basedOn w:val="Normal"/>
    <w:link w:val="FooterChar"/>
    <w:uiPriority w:val="99"/>
    <w:unhideWhenUsed/>
    <w:rsid w:val="008A0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6F"/>
  </w:style>
  <w:style w:type="paragraph" w:customStyle="1" w:styleId="Default">
    <w:name w:val="Default"/>
    <w:rsid w:val="00AC09D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053E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E7C66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4D32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85"/>
    <w:rPr>
      <w:b/>
      <w:bCs/>
      <w:sz w:val="20"/>
      <w:szCs w:val="20"/>
    </w:rPr>
  </w:style>
  <w:style w:type="character" w:customStyle="1" w:styleId="titreremarque">
    <w:name w:val="titre_remarque"/>
    <w:basedOn w:val="DefaultParagraphFont"/>
    <w:rsid w:val="007B2929"/>
  </w:style>
  <w:style w:type="character" w:customStyle="1" w:styleId="apple-converted-space">
    <w:name w:val="apple-converted-space"/>
    <w:basedOn w:val="DefaultParagraphFont"/>
    <w:rsid w:val="007B2929"/>
  </w:style>
  <w:style w:type="paragraph" w:styleId="Revision">
    <w:name w:val="Revision"/>
    <w:hidden/>
    <w:uiPriority w:val="99"/>
    <w:semiHidden/>
    <w:rsid w:val="002A72EC"/>
    <w:pPr>
      <w:spacing w:after="0" w:line="240" w:lineRule="auto"/>
    </w:pPr>
    <w:rPr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741C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52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914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09690">
                  <w:marLeft w:val="12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0663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932A-323F-42D5-BC17-EE766D8E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3608</Words>
  <Characters>20570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Ornge</Company>
  <LinksUpToDate>false</LinksUpToDate>
  <CharactersWithSpaces>24130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Young</dc:creator>
  <cp:lastModifiedBy>Rachel Scott</cp:lastModifiedBy>
  <cp:revision>5</cp:revision>
  <cp:lastPrinted>2017-03-17T17:55:00Z</cp:lastPrinted>
  <dcterms:created xsi:type="dcterms:W3CDTF">2017-06-01T23:38:00Z</dcterms:created>
  <dcterms:modified xsi:type="dcterms:W3CDTF">2017-06-01T23:50:00Z</dcterms:modified>
</cp:coreProperties>
</file>